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64CC0C" w14:textId="13B6143A" w:rsidR="0071283F" w:rsidRPr="00312747" w:rsidRDefault="00000000" w:rsidP="00E14C7C">
      <w:pPr>
        <w:spacing w:line="276" w:lineRule="auto"/>
        <w:jc w:val="center"/>
        <w:rPr>
          <w:b/>
          <w:sz w:val="26"/>
          <w:szCs w:val="26"/>
          <w:highlight w:val="yellow"/>
        </w:rPr>
      </w:pPr>
      <w:bookmarkStart w:id="0" w:name="_keuuoiolcox5" w:colFirst="0" w:colLast="0"/>
      <w:bookmarkEnd w:id="0"/>
      <w:r w:rsidRPr="00312747">
        <w:rPr>
          <w:b/>
          <w:sz w:val="26"/>
          <w:szCs w:val="26"/>
        </w:rPr>
        <w:t xml:space="preserve">ДОГОВОР ОКАЗАНИЯ УСЛУГ № </w:t>
      </w:r>
      <w:r w:rsidR="002A6A66" w:rsidRPr="00312747">
        <w:rPr>
          <w:b/>
          <w:sz w:val="26"/>
          <w:szCs w:val="26"/>
        </w:rPr>
        <w:t>2025-0</w:t>
      </w:r>
      <w:r w:rsidR="000B1C6F">
        <w:rPr>
          <w:b/>
          <w:sz w:val="26"/>
          <w:szCs w:val="26"/>
        </w:rPr>
        <w:t>01</w:t>
      </w:r>
    </w:p>
    <w:p w14:paraId="55F4AE44" w14:textId="77777777" w:rsidR="0071283F" w:rsidRPr="00312747" w:rsidRDefault="0071283F" w:rsidP="00E14C7C">
      <w:pPr>
        <w:spacing w:line="276" w:lineRule="auto"/>
        <w:jc w:val="center"/>
        <w:rPr>
          <w:b/>
          <w:sz w:val="26"/>
          <w:szCs w:val="26"/>
        </w:rPr>
      </w:pPr>
      <w:bookmarkStart w:id="1" w:name="_gjdgxs" w:colFirst="0" w:colLast="0"/>
      <w:bookmarkEnd w:id="1"/>
    </w:p>
    <w:p w14:paraId="26CE529A" w14:textId="77777777" w:rsidR="0071283F" w:rsidRPr="00312747" w:rsidRDefault="0071283F" w:rsidP="00E14C7C">
      <w:pPr>
        <w:spacing w:line="276" w:lineRule="auto"/>
        <w:jc w:val="center"/>
        <w:rPr>
          <w:sz w:val="26"/>
          <w:szCs w:val="26"/>
        </w:rPr>
      </w:pPr>
    </w:p>
    <w:tbl>
      <w:tblPr>
        <w:tblStyle w:val="a5"/>
        <w:tblW w:w="10200" w:type="dxa"/>
        <w:tblInd w:w="-64" w:type="dxa"/>
        <w:tblLayout w:type="fixed"/>
        <w:tblLook w:val="0000" w:firstRow="0" w:lastRow="0" w:firstColumn="0" w:lastColumn="0" w:noHBand="0" w:noVBand="0"/>
      </w:tblPr>
      <w:tblGrid>
        <w:gridCol w:w="4980"/>
        <w:gridCol w:w="5220"/>
      </w:tblGrid>
      <w:tr w:rsidR="0071283F" w:rsidRPr="00312747" w14:paraId="0C09972F" w14:textId="77777777">
        <w:tc>
          <w:tcPr>
            <w:tcW w:w="4980" w:type="dxa"/>
          </w:tcPr>
          <w:p w14:paraId="5443A700" w14:textId="77777777" w:rsidR="0071283F" w:rsidRPr="00312747" w:rsidRDefault="00000000" w:rsidP="00E14C7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12747">
              <w:rPr>
                <w:b/>
                <w:sz w:val="26"/>
                <w:szCs w:val="26"/>
              </w:rPr>
              <w:t>г. Москва</w:t>
            </w:r>
          </w:p>
        </w:tc>
        <w:tc>
          <w:tcPr>
            <w:tcW w:w="5220" w:type="dxa"/>
          </w:tcPr>
          <w:p w14:paraId="426A88A9" w14:textId="29827B88" w:rsidR="0071283F" w:rsidRPr="00312747" w:rsidRDefault="00000000" w:rsidP="00E14C7C">
            <w:pPr>
              <w:spacing w:line="276" w:lineRule="auto"/>
              <w:jc w:val="right"/>
              <w:rPr>
                <w:b/>
                <w:sz w:val="26"/>
                <w:szCs w:val="26"/>
                <w:highlight w:val="yellow"/>
              </w:rPr>
            </w:pPr>
            <w:r w:rsidRPr="00312747">
              <w:rPr>
                <w:b/>
                <w:sz w:val="26"/>
                <w:szCs w:val="26"/>
                <w:highlight w:val="yellow"/>
              </w:rPr>
              <w:t>"01" января 202</w:t>
            </w:r>
            <w:r w:rsidR="002A6A66" w:rsidRPr="00312747">
              <w:rPr>
                <w:b/>
                <w:sz w:val="26"/>
                <w:szCs w:val="26"/>
                <w:highlight w:val="yellow"/>
              </w:rPr>
              <w:t>5</w:t>
            </w:r>
            <w:r w:rsidRPr="00312747">
              <w:rPr>
                <w:b/>
                <w:sz w:val="26"/>
                <w:szCs w:val="26"/>
                <w:highlight w:val="yellow"/>
              </w:rPr>
              <w:t xml:space="preserve"> г.</w:t>
            </w:r>
          </w:p>
        </w:tc>
      </w:tr>
    </w:tbl>
    <w:p w14:paraId="66F9AD1B" w14:textId="77777777" w:rsidR="0071283F" w:rsidRPr="00312747" w:rsidRDefault="0071283F" w:rsidP="00E14C7C">
      <w:pPr>
        <w:spacing w:line="276" w:lineRule="auto"/>
        <w:jc w:val="both"/>
        <w:rPr>
          <w:sz w:val="26"/>
          <w:szCs w:val="26"/>
        </w:rPr>
      </w:pPr>
    </w:p>
    <w:p w14:paraId="1372C625" w14:textId="4C6AFA01" w:rsidR="0071283F" w:rsidRPr="00312747" w:rsidRDefault="0083660E" w:rsidP="00E14C7C">
      <w:pPr>
        <w:spacing w:line="276" w:lineRule="auto"/>
        <w:jc w:val="both"/>
        <w:rPr>
          <w:sz w:val="26"/>
          <w:szCs w:val="26"/>
        </w:rPr>
      </w:pPr>
      <w:r w:rsidRPr="00312747">
        <w:rPr>
          <w:sz w:val="26"/>
          <w:szCs w:val="26"/>
          <w:highlight w:val="yellow"/>
        </w:rPr>
        <w:t>Ф</w:t>
      </w:r>
      <w:r w:rsidRPr="0083660E">
        <w:rPr>
          <w:sz w:val="26"/>
          <w:szCs w:val="26"/>
          <w:highlight w:val="yellow"/>
        </w:rPr>
        <w:t>.</w:t>
      </w:r>
      <w:r w:rsidRPr="00312747">
        <w:rPr>
          <w:sz w:val="26"/>
          <w:szCs w:val="26"/>
          <w:highlight w:val="yellow"/>
        </w:rPr>
        <w:t>И</w:t>
      </w:r>
      <w:r w:rsidRPr="0083660E">
        <w:rPr>
          <w:sz w:val="26"/>
          <w:szCs w:val="26"/>
          <w:highlight w:val="yellow"/>
        </w:rPr>
        <w:t>.</w:t>
      </w:r>
      <w:r w:rsidRPr="00312747">
        <w:rPr>
          <w:sz w:val="26"/>
          <w:szCs w:val="26"/>
          <w:highlight w:val="yellow"/>
        </w:rPr>
        <w:t>О</w:t>
      </w:r>
      <w:r w:rsidR="002A6A66" w:rsidRPr="00312747">
        <w:rPr>
          <w:sz w:val="26"/>
          <w:szCs w:val="26"/>
        </w:rPr>
        <w:t xml:space="preserve">, паспорт </w:t>
      </w:r>
      <w:r w:rsidR="000B1C6F" w:rsidRPr="0083660E">
        <w:rPr>
          <w:sz w:val="26"/>
          <w:szCs w:val="26"/>
          <w:highlight w:val="yellow"/>
        </w:rPr>
        <w:t>*</w:t>
      </w:r>
      <w:r w:rsidR="000B1C6F">
        <w:rPr>
          <w:sz w:val="26"/>
          <w:szCs w:val="26"/>
        </w:rPr>
        <w:t xml:space="preserve"> </w:t>
      </w:r>
      <w:r w:rsidR="002A6A66" w:rsidRPr="00312747">
        <w:rPr>
          <w:sz w:val="26"/>
          <w:szCs w:val="26"/>
        </w:rPr>
        <w:t xml:space="preserve">выдан </w:t>
      </w:r>
      <w:r w:rsidR="000B1C6F" w:rsidRPr="0083660E">
        <w:rPr>
          <w:sz w:val="26"/>
          <w:szCs w:val="26"/>
          <w:highlight w:val="yellow"/>
        </w:rPr>
        <w:t>*</w:t>
      </w:r>
      <w:r w:rsidR="009B0B67" w:rsidRPr="00312747">
        <w:rPr>
          <w:sz w:val="26"/>
          <w:szCs w:val="26"/>
        </w:rPr>
        <w:t>, зарегистрирован</w:t>
      </w:r>
      <w:r w:rsidR="002A6A66" w:rsidRPr="00312747">
        <w:rPr>
          <w:sz w:val="26"/>
          <w:szCs w:val="26"/>
        </w:rPr>
        <w:t>ная</w:t>
      </w:r>
      <w:r w:rsidR="009B0B67" w:rsidRPr="00312747">
        <w:rPr>
          <w:sz w:val="26"/>
          <w:szCs w:val="26"/>
        </w:rPr>
        <w:t xml:space="preserve"> в ФНС в качестве налогоплательщика налога на профессиональный доход в соответствии с ФЗ от 27.11.2018 №</w:t>
      </w:r>
      <w:r w:rsidR="002A6A66" w:rsidRPr="00312747">
        <w:rPr>
          <w:sz w:val="26"/>
          <w:szCs w:val="26"/>
        </w:rPr>
        <w:t xml:space="preserve"> </w:t>
      </w:r>
      <w:r w:rsidR="009B0B67" w:rsidRPr="00312747">
        <w:rPr>
          <w:sz w:val="26"/>
          <w:szCs w:val="26"/>
        </w:rPr>
        <w:t>422-ФЗ, именуем</w:t>
      </w:r>
      <w:r w:rsidR="002A6A66" w:rsidRPr="00312747">
        <w:rPr>
          <w:sz w:val="26"/>
          <w:szCs w:val="26"/>
        </w:rPr>
        <w:t>ая</w:t>
      </w:r>
      <w:r w:rsidR="009B0B67" w:rsidRPr="00312747">
        <w:rPr>
          <w:sz w:val="26"/>
          <w:szCs w:val="26"/>
        </w:rPr>
        <w:t xml:space="preserve"> в дальнейшем «Исполнитель», с одной стороны, и Общество с ограниченной ответственностью «</w:t>
      </w:r>
      <w:r w:rsidR="00752A59" w:rsidRPr="00312747">
        <w:rPr>
          <w:sz w:val="26"/>
          <w:szCs w:val="26"/>
          <w:highlight w:val="yellow"/>
        </w:rPr>
        <w:t>Название</w:t>
      </w:r>
      <w:r w:rsidR="009B0B67" w:rsidRPr="00312747">
        <w:rPr>
          <w:sz w:val="26"/>
          <w:szCs w:val="26"/>
        </w:rPr>
        <w:t>»</w:t>
      </w:r>
      <w:r w:rsidR="00752A59" w:rsidRPr="00312747">
        <w:rPr>
          <w:sz w:val="26"/>
          <w:szCs w:val="26"/>
        </w:rPr>
        <w:t xml:space="preserve">, </w:t>
      </w:r>
      <w:r w:rsidR="009B0B67" w:rsidRPr="00312747">
        <w:rPr>
          <w:sz w:val="26"/>
          <w:szCs w:val="26"/>
        </w:rPr>
        <w:t xml:space="preserve">именуемое в дальнейшем «Заказчик», в лице Генерального директора </w:t>
      </w:r>
      <w:r w:rsidR="00752A59" w:rsidRPr="00312747">
        <w:rPr>
          <w:sz w:val="26"/>
          <w:szCs w:val="26"/>
          <w:highlight w:val="yellow"/>
        </w:rPr>
        <w:t>(</w:t>
      </w:r>
      <w:r w:rsidR="00752A59" w:rsidRPr="00312747">
        <w:rPr>
          <w:i/>
          <w:iCs/>
          <w:sz w:val="26"/>
          <w:szCs w:val="26"/>
          <w:highlight w:val="yellow"/>
        </w:rPr>
        <w:t>Ф.И.О.)</w:t>
      </w:r>
      <w:r w:rsidR="009B0B67" w:rsidRPr="00312747">
        <w:rPr>
          <w:sz w:val="26"/>
          <w:szCs w:val="26"/>
        </w:rPr>
        <w:t xml:space="preserve">, действующего на основании </w:t>
      </w:r>
      <w:r w:rsidR="00752A59" w:rsidRPr="00312747">
        <w:rPr>
          <w:i/>
          <w:iCs/>
          <w:sz w:val="26"/>
          <w:szCs w:val="26"/>
          <w:highlight w:val="yellow"/>
        </w:rPr>
        <w:t>(документ, подтверждающий полномочия)</w:t>
      </w:r>
      <w:r w:rsidR="009B0B67" w:rsidRPr="00312747">
        <w:rPr>
          <w:sz w:val="26"/>
          <w:szCs w:val="26"/>
        </w:rPr>
        <w:t>, с другой стороны, заключили настоящий договор о нижеследующем:</w:t>
      </w:r>
    </w:p>
    <w:p w14:paraId="35282B0C" w14:textId="77777777" w:rsidR="0071283F" w:rsidRPr="00312747" w:rsidRDefault="0071283F" w:rsidP="00E14C7C">
      <w:pPr>
        <w:spacing w:line="276" w:lineRule="auto"/>
        <w:jc w:val="both"/>
        <w:rPr>
          <w:sz w:val="26"/>
          <w:szCs w:val="26"/>
        </w:rPr>
      </w:pPr>
    </w:p>
    <w:p w14:paraId="61082846" w14:textId="77777777" w:rsidR="0071283F" w:rsidRPr="00312747" w:rsidRDefault="00000000" w:rsidP="00E14C7C">
      <w:pPr>
        <w:numPr>
          <w:ilvl w:val="0"/>
          <w:numId w:val="2"/>
        </w:numPr>
        <w:tabs>
          <w:tab w:val="left" w:pos="360"/>
        </w:tabs>
        <w:spacing w:line="276" w:lineRule="auto"/>
        <w:ind w:left="0"/>
        <w:jc w:val="both"/>
        <w:rPr>
          <w:b/>
          <w:sz w:val="26"/>
          <w:szCs w:val="26"/>
        </w:rPr>
      </w:pPr>
      <w:r w:rsidRPr="00312747">
        <w:rPr>
          <w:b/>
          <w:sz w:val="26"/>
          <w:szCs w:val="26"/>
        </w:rPr>
        <w:t>Предмет Договора:</w:t>
      </w:r>
    </w:p>
    <w:p w14:paraId="10FDF91F" w14:textId="4A5A2F73" w:rsidR="0071283F" w:rsidRPr="00312747" w:rsidRDefault="00000000" w:rsidP="00D368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312747">
        <w:rPr>
          <w:sz w:val="26"/>
          <w:szCs w:val="26"/>
        </w:rPr>
        <w:t xml:space="preserve">Исполнитель </w:t>
      </w:r>
      <w:r w:rsidR="00B64D5B" w:rsidRPr="00312747">
        <w:rPr>
          <w:sz w:val="26"/>
          <w:szCs w:val="26"/>
        </w:rPr>
        <w:t xml:space="preserve">предоставляет </w:t>
      </w:r>
      <w:r w:rsidR="00B75CE1" w:rsidRPr="00312747">
        <w:rPr>
          <w:sz w:val="26"/>
          <w:szCs w:val="26"/>
        </w:rPr>
        <w:t xml:space="preserve">Заказчику </w:t>
      </w:r>
      <w:r w:rsidR="00AA15A5" w:rsidRPr="00312747">
        <w:rPr>
          <w:sz w:val="26"/>
          <w:szCs w:val="26"/>
        </w:rPr>
        <w:t xml:space="preserve">временный </w:t>
      </w:r>
      <w:r w:rsidR="00B64D5B" w:rsidRPr="00312747">
        <w:rPr>
          <w:sz w:val="26"/>
          <w:szCs w:val="26"/>
        </w:rPr>
        <w:t xml:space="preserve">доступ </w:t>
      </w:r>
      <w:r w:rsidR="00B75CE1" w:rsidRPr="00312747">
        <w:rPr>
          <w:sz w:val="26"/>
          <w:szCs w:val="26"/>
        </w:rPr>
        <w:t xml:space="preserve">ко </w:t>
      </w:r>
      <w:r w:rsidR="00B64D5B" w:rsidRPr="00312747">
        <w:rPr>
          <w:sz w:val="26"/>
          <w:szCs w:val="26"/>
        </w:rPr>
        <w:t xml:space="preserve">всем возможностям </w:t>
      </w:r>
      <w:r w:rsidR="00B64D5B" w:rsidRPr="00312747">
        <w:rPr>
          <w:sz w:val="26"/>
          <w:szCs w:val="26"/>
          <w:lang w:val="en-US"/>
        </w:rPr>
        <w:t>Telegram</w:t>
      </w:r>
      <w:r w:rsidR="00B64D5B" w:rsidRPr="00312747">
        <w:rPr>
          <w:sz w:val="26"/>
          <w:szCs w:val="26"/>
        </w:rPr>
        <w:t xml:space="preserve"> бота </w:t>
      </w:r>
      <w:r w:rsidR="00B64D5B" w:rsidRPr="00312747">
        <w:rPr>
          <w:b/>
          <w:bCs/>
          <w:sz w:val="26"/>
          <w:szCs w:val="26"/>
          <w:lang w:val="en-US"/>
        </w:rPr>
        <w:t>Avandy</w:t>
      </w:r>
      <w:r w:rsidR="00B64D5B" w:rsidRPr="00312747">
        <w:rPr>
          <w:b/>
          <w:bCs/>
          <w:sz w:val="26"/>
          <w:szCs w:val="26"/>
        </w:rPr>
        <w:t xml:space="preserve"> </w:t>
      </w:r>
      <w:r w:rsidR="00B64D5B" w:rsidRPr="00312747">
        <w:rPr>
          <w:b/>
          <w:bCs/>
          <w:sz w:val="26"/>
          <w:szCs w:val="26"/>
          <w:lang w:val="en-US"/>
        </w:rPr>
        <w:t>News</w:t>
      </w:r>
      <w:r w:rsidR="00B64D5B" w:rsidRPr="00312747">
        <w:rPr>
          <w:sz w:val="26"/>
          <w:szCs w:val="26"/>
        </w:rPr>
        <w:t xml:space="preserve"> (</w:t>
      </w:r>
      <w:hyperlink r:id="rId7" w:history="1">
        <w:r w:rsidR="00B75CE1" w:rsidRPr="00312747">
          <w:rPr>
            <w:rStyle w:val="ab"/>
            <w:sz w:val="26"/>
            <w:szCs w:val="26"/>
          </w:rPr>
          <w:t>https://t.me/AvandyNewsBot</w:t>
        </w:r>
      </w:hyperlink>
      <w:r w:rsidR="00B64D5B" w:rsidRPr="00312747">
        <w:rPr>
          <w:sz w:val="26"/>
          <w:szCs w:val="26"/>
        </w:rPr>
        <w:t>)</w:t>
      </w:r>
      <w:r w:rsidR="00D3685B" w:rsidRPr="00312747">
        <w:rPr>
          <w:sz w:val="26"/>
          <w:szCs w:val="26"/>
        </w:rPr>
        <w:t xml:space="preserve"> (</w:t>
      </w:r>
      <w:r w:rsidR="00B75CE1" w:rsidRPr="00312747">
        <w:rPr>
          <w:sz w:val="26"/>
          <w:szCs w:val="26"/>
        </w:rPr>
        <w:t>далее «бот»</w:t>
      </w:r>
      <w:r w:rsidR="00D3685B" w:rsidRPr="00312747">
        <w:rPr>
          <w:sz w:val="26"/>
          <w:szCs w:val="26"/>
        </w:rPr>
        <w:t>)</w:t>
      </w:r>
      <w:r w:rsidR="000F463B" w:rsidRPr="00312747">
        <w:rPr>
          <w:sz w:val="26"/>
          <w:szCs w:val="26"/>
        </w:rPr>
        <w:t xml:space="preserve">, описанным на </w:t>
      </w:r>
      <w:r w:rsidR="00F5598C">
        <w:rPr>
          <w:sz w:val="26"/>
          <w:szCs w:val="26"/>
        </w:rPr>
        <w:t>веб-</w:t>
      </w:r>
      <w:r w:rsidR="000F463B" w:rsidRPr="00312747">
        <w:rPr>
          <w:sz w:val="26"/>
          <w:szCs w:val="26"/>
        </w:rPr>
        <w:t xml:space="preserve">странице </w:t>
      </w:r>
      <w:r w:rsidR="00D3685B" w:rsidRPr="00312747">
        <w:rPr>
          <w:sz w:val="26"/>
          <w:szCs w:val="26"/>
        </w:rPr>
        <w:t>«</w:t>
      </w:r>
      <w:hyperlink r:id="rId8" w:history="1">
        <w:r w:rsidR="00D3685B" w:rsidRPr="00312747">
          <w:rPr>
            <w:rStyle w:val="ab"/>
            <w:sz w:val="26"/>
            <w:szCs w:val="26"/>
          </w:rPr>
          <w:t>https://avandy-news.ru/legal-entities.html</w:t>
        </w:r>
      </w:hyperlink>
      <w:r w:rsidR="00D3685B" w:rsidRPr="00312747">
        <w:rPr>
          <w:rStyle w:val="ab"/>
          <w:sz w:val="26"/>
          <w:szCs w:val="26"/>
        </w:rPr>
        <w:t>»</w:t>
      </w:r>
      <w:r w:rsidR="00D3685B" w:rsidRPr="00312747">
        <w:rPr>
          <w:sz w:val="26"/>
          <w:szCs w:val="26"/>
        </w:rPr>
        <w:t>, с осуществление</w:t>
      </w:r>
      <w:r w:rsidR="00BB5F00" w:rsidRPr="00312747">
        <w:rPr>
          <w:sz w:val="26"/>
          <w:szCs w:val="26"/>
        </w:rPr>
        <w:t>м</w:t>
      </w:r>
      <w:r w:rsidR="00D3685B" w:rsidRPr="00312747">
        <w:rPr>
          <w:sz w:val="26"/>
          <w:szCs w:val="26"/>
        </w:rPr>
        <w:t xml:space="preserve"> технической поддержки в эксплуатации бота,</w:t>
      </w:r>
      <w:r w:rsidR="00BB5F00" w:rsidRPr="00312747">
        <w:rPr>
          <w:sz w:val="26"/>
          <w:szCs w:val="26"/>
        </w:rPr>
        <w:t xml:space="preserve"> </w:t>
      </w:r>
      <w:r w:rsidR="00D3685B" w:rsidRPr="00312747">
        <w:rPr>
          <w:sz w:val="26"/>
          <w:szCs w:val="26"/>
        </w:rPr>
        <w:t>а Заказчик обязуется оплатить данн</w:t>
      </w:r>
      <w:r w:rsidR="00AA15A5" w:rsidRPr="00312747">
        <w:rPr>
          <w:sz w:val="26"/>
          <w:szCs w:val="26"/>
        </w:rPr>
        <w:t>ую</w:t>
      </w:r>
      <w:r w:rsidR="00D3685B" w:rsidRPr="00312747">
        <w:rPr>
          <w:sz w:val="26"/>
          <w:szCs w:val="26"/>
        </w:rPr>
        <w:t xml:space="preserve"> услуг</w:t>
      </w:r>
      <w:r w:rsidR="00AA15A5" w:rsidRPr="00312747">
        <w:rPr>
          <w:sz w:val="26"/>
          <w:szCs w:val="26"/>
        </w:rPr>
        <w:t>у</w:t>
      </w:r>
      <w:r w:rsidR="00D3685B" w:rsidRPr="00312747">
        <w:rPr>
          <w:sz w:val="26"/>
          <w:szCs w:val="26"/>
        </w:rPr>
        <w:t>.</w:t>
      </w:r>
    </w:p>
    <w:p w14:paraId="0D51975F" w14:textId="0257318F" w:rsidR="00D3685B" w:rsidRPr="00312747" w:rsidRDefault="00D3685B" w:rsidP="00D368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312747">
        <w:rPr>
          <w:color w:val="000000"/>
          <w:sz w:val="26"/>
          <w:szCs w:val="26"/>
        </w:rPr>
        <w:t xml:space="preserve">Исполнитель не несет ответственности за утрату работоспособности бота в следствии независящих от воли сторон </w:t>
      </w:r>
      <w:r w:rsidR="00AA15A5" w:rsidRPr="00312747">
        <w:rPr>
          <w:color w:val="000000"/>
          <w:sz w:val="26"/>
          <w:szCs w:val="26"/>
        </w:rPr>
        <w:t>обстоятельств</w:t>
      </w:r>
      <w:r w:rsidRPr="00312747">
        <w:rPr>
          <w:color w:val="000000"/>
          <w:sz w:val="26"/>
          <w:szCs w:val="26"/>
        </w:rPr>
        <w:t xml:space="preserve">, а </w:t>
      </w:r>
      <w:r w:rsidR="00AA15A5" w:rsidRPr="00312747">
        <w:rPr>
          <w:color w:val="000000"/>
          <w:sz w:val="26"/>
          <w:szCs w:val="26"/>
        </w:rPr>
        <w:t>также</w:t>
      </w:r>
      <w:r w:rsidRPr="00312747">
        <w:rPr>
          <w:color w:val="000000"/>
          <w:sz w:val="26"/>
          <w:szCs w:val="26"/>
        </w:rPr>
        <w:t xml:space="preserve"> </w:t>
      </w:r>
      <w:r w:rsidR="00BB5F00" w:rsidRPr="00312747">
        <w:rPr>
          <w:color w:val="000000"/>
          <w:sz w:val="26"/>
          <w:szCs w:val="26"/>
        </w:rPr>
        <w:t>каких-либо</w:t>
      </w:r>
      <w:r w:rsidRPr="00312747">
        <w:rPr>
          <w:color w:val="000000"/>
          <w:sz w:val="26"/>
          <w:szCs w:val="26"/>
        </w:rPr>
        <w:t xml:space="preserve"> действий третьих лиц, ограничивающих доступ к основному приложени</w:t>
      </w:r>
      <w:r w:rsidR="00B8012E">
        <w:rPr>
          <w:color w:val="000000"/>
          <w:sz w:val="26"/>
          <w:szCs w:val="26"/>
        </w:rPr>
        <w:t>ю</w:t>
      </w:r>
      <w:r w:rsidRPr="00312747">
        <w:rPr>
          <w:color w:val="000000"/>
          <w:sz w:val="26"/>
          <w:szCs w:val="26"/>
        </w:rPr>
        <w:t xml:space="preserve"> “</w:t>
      </w:r>
      <w:r w:rsidR="00AA15A5" w:rsidRPr="00312747">
        <w:rPr>
          <w:color w:val="000000"/>
          <w:sz w:val="26"/>
          <w:szCs w:val="26"/>
          <w:lang w:val="en-US"/>
        </w:rPr>
        <w:t>Telegram</w:t>
      </w:r>
      <w:r w:rsidRPr="00312747">
        <w:rPr>
          <w:color w:val="000000"/>
          <w:sz w:val="26"/>
          <w:szCs w:val="26"/>
        </w:rPr>
        <w:t>”.</w:t>
      </w:r>
    </w:p>
    <w:p w14:paraId="46CC977D" w14:textId="29FF16FE" w:rsidR="00595CC2" w:rsidRPr="00312747" w:rsidRDefault="00595CC2" w:rsidP="00D3685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312747">
        <w:rPr>
          <w:color w:val="000000"/>
          <w:sz w:val="26"/>
          <w:szCs w:val="26"/>
        </w:rPr>
        <w:t>Доступ предоставляется на 1 календарный год.</w:t>
      </w:r>
    </w:p>
    <w:p w14:paraId="7A6E7BAD" w14:textId="77777777" w:rsidR="0071283F" w:rsidRPr="00312747" w:rsidRDefault="00000000" w:rsidP="00E14C7C">
      <w:pPr>
        <w:numPr>
          <w:ilvl w:val="0"/>
          <w:numId w:val="2"/>
        </w:numPr>
        <w:tabs>
          <w:tab w:val="left" w:pos="360"/>
        </w:tabs>
        <w:spacing w:line="276" w:lineRule="auto"/>
        <w:ind w:left="0"/>
        <w:jc w:val="both"/>
        <w:rPr>
          <w:b/>
          <w:sz w:val="26"/>
          <w:szCs w:val="26"/>
        </w:rPr>
      </w:pPr>
      <w:r w:rsidRPr="00312747">
        <w:rPr>
          <w:b/>
          <w:sz w:val="26"/>
          <w:szCs w:val="26"/>
        </w:rPr>
        <w:t>Права и обязанности сторон:</w:t>
      </w:r>
    </w:p>
    <w:p w14:paraId="7B8B8245" w14:textId="77777777" w:rsidR="0071283F" w:rsidRPr="00312747" w:rsidRDefault="00000000" w:rsidP="00E14C7C">
      <w:pPr>
        <w:numPr>
          <w:ilvl w:val="1"/>
          <w:numId w:val="2"/>
        </w:numPr>
        <w:tabs>
          <w:tab w:val="left" w:pos="792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12747">
        <w:rPr>
          <w:sz w:val="26"/>
          <w:szCs w:val="26"/>
        </w:rPr>
        <w:t>Исполнитель и Заказчик обязуются не раскрывать третьим лицам содержание данного Договора или какой-либо из его частей, а также иной информации, предоставленной или полученной Заказчиком или Исполнителем в ходе работ по данному Договору.</w:t>
      </w:r>
    </w:p>
    <w:p w14:paraId="07813AAF" w14:textId="303AD30C" w:rsidR="00D3685B" w:rsidRPr="00312747" w:rsidRDefault="00D3685B" w:rsidP="0091459B">
      <w:pPr>
        <w:numPr>
          <w:ilvl w:val="1"/>
          <w:numId w:val="2"/>
        </w:numPr>
        <w:tabs>
          <w:tab w:val="left" w:pos="792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12747">
        <w:rPr>
          <w:sz w:val="26"/>
          <w:szCs w:val="26"/>
        </w:rPr>
        <w:t>Заказчик обязуется использовать доступ персонально, без передачи права пользования 3 лицами.</w:t>
      </w:r>
    </w:p>
    <w:p w14:paraId="2C6F4CD5" w14:textId="753CE0F8" w:rsidR="00D3685B" w:rsidRPr="00312747" w:rsidRDefault="00D3685B" w:rsidP="0091459B">
      <w:pPr>
        <w:numPr>
          <w:ilvl w:val="1"/>
          <w:numId w:val="2"/>
        </w:numPr>
        <w:tabs>
          <w:tab w:val="left" w:pos="792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12747">
        <w:rPr>
          <w:sz w:val="26"/>
          <w:szCs w:val="26"/>
        </w:rPr>
        <w:t>В случае передачи прав пользования 3 лицами</w:t>
      </w:r>
      <w:r w:rsidR="00AA15A5" w:rsidRPr="00312747">
        <w:rPr>
          <w:sz w:val="26"/>
          <w:szCs w:val="26"/>
        </w:rPr>
        <w:t>, Заказчик обязан уплатить Исполнителю штраф в размере стоимости годовой подписки, на каждое третье лицо, которому был предоставлен доступ.</w:t>
      </w:r>
    </w:p>
    <w:p w14:paraId="32119CF5" w14:textId="77777777" w:rsidR="0071283F" w:rsidRPr="00312747" w:rsidRDefault="00000000" w:rsidP="0091459B">
      <w:pPr>
        <w:numPr>
          <w:ilvl w:val="1"/>
          <w:numId w:val="2"/>
        </w:numPr>
        <w:tabs>
          <w:tab w:val="left" w:pos="792"/>
        </w:tabs>
        <w:spacing w:line="276" w:lineRule="auto"/>
        <w:ind w:left="0" w:firstLine="0"/>
        <w:jc w:val="both"/>
        <w:rPr>
          <w:b/>
          <w:sz w:val="26"/>
          <w:szCs w:val="26"/>
        </w:rPr>
      </w:pPr>
      <w:r w:rsidRPr="00312747">
        <w:rPr>
          <w:b/>
          <w:sz w:val="26"/>
          <w:szCs w:val="26"/>
        </w:rPr>
        <w:t>Исполнитель обязан:</w:t>
      </w:r>
    </w:p>
    <w:p w14:paraId="68BF41A3" w14:textId="77777777" w:rsidR="0071283F" w:rsidRPr="00312747" w:rsidRDefault="00000000" w:rsidP="0091459B">
      <w:pPr>
        <w:numPr>
          <w:ilvl w:val="2"/>
          <w:numId w:val="2"/>
        </w:numPr>
        <w:tabs>
          <w:tab w:val="left" w:pos="1224"/>
          <w:tab w:val="left" w:pos="144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12747">
        <w:rPr>
          <w:sz w:val="26"/>
          <w:szCs w:val="26"/>
        </w:rPr>
        <w:t>Начать оказывать Услуги, описанные в данном Договоре, в срок не позднее 3 (трех) рабочих дней с момента оплаты Услуг Заказчиком.</w:t>
      </w:r>
    </w:p>
    <w:p w14:paraId="72A94378" w14:textId="6C3434D4" w:rsidR="0071283F" w:rsidRPr="00312747" w:rsidRDefault="00A81EB1" w:rsidP="0091459B">
      <w:pPr>
        <w:numPr>
          <w:ilvl w:val="2"/>
          <w:numId w:val="2"/>
        </w:numPr>
        <w:tabs>
          <w:tab w:val="left" w:pos="1224"/>
          <w:tab w:val="left" w:pos="144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12747">
        <w:rPr>
          <w:sz w:val="26"/>
          <w:szCs w:val="26"/>
        </w:rPr>
        <w:t>Не разглашать личную и конфиденциальную информацию Заказчика.</w:t>
      </w:r>
    </w:p>
    <w:p w14:paraId="628E38CB" w14:textId="77777777" w:rsidR="0071283F" w:rsidRPr="00312747" w:rsidRDefault="00000000" w:rsidP="0091459B">
      <w:pPr>
        <w:numPr>
          <w:ilvl w:val="1"/>
          <w:numId w:val="2"/>
        </w:numPr>
        <w:tabs>
          <w:tab w:val="left" w:pos="792"/>
        </w:tabs>
        <w:spacing w:line="276" w:lineRule="auto"/>
        <w:ind w:left="0" w:firstLine="0"/>
        <w:jc w:val="both"/>
        <w:rPr>
          <w:b/>
          <w:sz w:val="26"/>
          <w:szCs w:val="26"/>
        </w:rPr>
      </w:pPr>
      <w:r w:rsidRPr="00312747">
        <w:rPr>
          <w:b/>
          <w:sz w:val="26"/>
          <w:szCs w:val="26"/>
        </w:rPr>
        <w:t>Заказчик обязан:</w:t>
      </w:r>
    </w:p>
    <w:p w14:paraId="0525BAA9" w14:textId="786243CB" w:rsidR="0071283F" w:rsidRPr="00312747" w:rsidRDefault="00000000" w:rsidP="0091459B">
      <w:pPr>
        <w:numPr>
          <w:ilvl w:val="2"/>
          <w:numId w:val="2"/>
        </w:numPr>
        <w:tabs>
          <w:tab w:val="left" w:pos="1224"/>
          <w:tab w:val="left" w:pos="144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12747">
        <w:rPr>
          <w:sz w:val="26"/>
          <w:szCs w:val="26"/>
        </w:rPr>
        <w:t>Оплатить Услуги Исполнителя</w:t>
      </w:r>
      <w:r w:rsidR="00A778C2" w:rsidRPr="00312747">
        <w:rPr>
          <w:sz w:val="26"/>
          <w:szCs w:val="26"/>
        </w:rPr>
        <w:t xml:space="preserve"> в течении 3 </w:t>
      </w:r>
      <w:r w:rsidR="00BB0367" w:rsidRPr="00312747">
        <w:rPr>
          <w:sz w:val="26"/>
          <w:szCs w:val="26"/>
        </w:rPr>
        <w:t>дней</w:t>
      </w:r>
      <w:r w:rsidR="00A778C2" w:rsidRPr="00312747">
        <w:rPr>
          <w:sz w:val="26"/>
          <w:szCs w:val="26"/>
        </w:rPr>
        <w:t xml:space="preserve"> после получения счёта</w:t>
      </w:r>
      <w:r w:rsidRPr="00312747">
        <w:rPr>
          <w:sz w:val="26"/>
          <w:szCs w:val="26"/>
        </w:rPr>
        <w:t>.</w:t>
      </w:r>
    </w:p>
    <w:p w14:paraId="421CD4ED" w14:textId="038F5B74" w:rsidR="00945EC7" w:rsidRDefault="00945EC7" w:rsidP="0091459B">
      <w:pPr>
        <w:numPr>
          <w:ilvl w:val="2"/>
          <w:numId w:val="2"/>
        </w:numPr>
        <w:tabs>
          <w:tab w:val="left" w:pos="1224"/>
          <w:tab w:val="left" w:pos="144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12747">
        <w:rPr>
          <w:sz w:val="26"/>
          <w:szCs w:val="26"/>
        </w:rPr>
        <w:t>Не разглашать личную и конфиденциальную информацию Исполнителя.</w:t>
      </w:r>
    </w:p>
    <w:p w14:paraId="29F458CF" w14:textId="77777777" w:rsidR="004F0091" w:rsidRDefault="004F0091" w:rsidP="004F0091">
      <w:pPr>
        <w:tabs>
          <w:tab w:val="left" w:pos="1224"/>
          <w:tab w:val="left" w:pos="1440"/>
        </w:tabs>
        <w:spacing w:line="276" w:lineRule="auto"/>
        <w:ind w:left="709"/>
        <w:jc w:val="both"/>
        <w:rPr>
          <w:sz w:val="26"/>
          <w:szCs w:val="26"/>
        </w:rPr>
      </w:pPr>
    </w:p>
    <w:p w14:paraId="49578339" w14:textId="77777777" w:rsidR="0071283F" w:rsidRPr="00312747" w:rsidRDefault="00000000" w:rsidP="00E14C7C">
      <w:pPr>
        <w:numPr>
          <w:ilvl w:val="1"/>
          <w:numId w:val="2"/>
        </w:numPr>
        <w:tabs>
          <w:tab w:val="left" w:pos="792"/>
        </w:tabs>
        <w:spacing w:line="276" w:lineRule="auto"/>
        <w:ind w:left="0" w:firstLine="0"/>
        <w:jc w:val="both"/>
        <w:rPr>
          <w:b/>
          <w:sz w:val="26"/>
          <w:szCs w:val="26"/>
        </w:rPr>
      </w:pPr>
      <w:r w:rsidRPr="00312747">
        <w:rPr>
          <w:b/>
          <w:sz w:val="26"/>
          <w:szCs w:val="26"/>
        </w:rPr>
        <w:lastRenderedPageBreak/>
        <w:t>Заказчик вправе:</w:t>
      </w:r>
    </w:p>
    <w:p w14:paraId="2DDA6892" w14:textId="77777777" w:rsidR="0071283F" w:rsidRPr="00312747" w:rsidRDefault="00000000" w:rsidP="00E14C7C">
      <w:pPr>
        <w:numPr>
          <w:ilvl w:val="2"/>
          <w:numId w:val="2"/>
        </w:numPr>
        <w:tabs>
          <w:tab w:val="left" w:pos="1224"/>
          <w:tab w:val="left" w:pos="144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12747">
        <w:rPr>
          <w:sz w:val="26"/>
          <w:szCs w:val="26"/>
        </w:rPr>
        <w:t>Вносить предложения, направленные на получение наилучшего результата.</w:t>
      </w:r>
    </w:p>
    <w:p w14:paraId="39528FA0" w14:textId="605BBF23" w:rsidR="00AA15A5" w:rsidRPr="00945916" w:rsidRDefault="00A778C2" w:rsidP="00203D35">
      <w:pPr>
        <w:numPr>
          <w:ilvl w:val="2"/>
          <w:numId w:val="2"/>
        </w:numPr>
        <w:tabs>
          <w:tab w:val="left" w:pos="792"/>
          <w:tab w:val="left" w:pos="900"/>
          <w:tab w:val="left" w:pos="1224"/>
          <w:tab w:val="left" w:pos="1440"/>
        </w:tabs>
        <w:spacing w:line="276" w:lineRule="auto"/>
        <w:ind w:left="709" w:firstLine="0"/>
        <w:jc w:val="both"/>
        <w:rPr>
          <w:b/>
          <w:sz w:val="26"/>
          <w:szCs w:val="26"/>
        </w:rPr>
      </w:pPr>
      <w:r w:rsidRPr="00945916">
        <w:rPr>
          <w:sz w:val="26"/>
          <w:szCs w:val="26"/>
        </w:rPr>
        <w:t>Запросить возврат средств, по причине неработоспособности бота</w:t>
      </w:r>
      <w:r w:rsidR="00AA15A5" w:rsidRPr="00945916">
        <w:rPr>
          <w:sz w:val="26"/>
          <w:szCs w:val="26"/>
        </w:rPr>
        <w:t xml:space="preserve">, по причине указанной в пункте 1.2. настоящего договора, </w:t>
      </w:r>
      <w:r w:rsidR="004F0091">
        <w:rPr>
          <w:sz w:val="26"/>
          <w:szCs w:val="26"/>
        </w:rPr>
        <w:t>после</w:t>
      </w:r>
      <w:r w:rsidRPr="00945916">
        <w:rPr>
          <w:sz w:val="26"/>
          <w:szCs w:val="26"/>
        </w:rPr>
        <w:t xml:space="preserve"> семи календарных дней</w:t>
      </w:r>
      <w:r w:rsidR="00AA15A5" w:rsidRPr="00945916">
        <w:rPr>
          <w:sz w:val="26"/>
          <w:szCs w:val="26"/>
        </w:rPr>
        <w:t xml:space="preserve"> с момента неработоспособности</w:t>
      </w:r>
      <w:r w:rsidR="00AA635A" w:rsidRPr="00945916">
        <w:rPr>
          <w:sz w:val="26"/>
          <w:szCs w:val="26"/>
        </w:rPr>
        <w:t>.</w:t>
      </w:r>
      <w:r w:rsidR="00AA15A5" w:rsidRPr="00945916">
        <w:rPr>
          <w:sz w:val="26"/>
          <w:szCs w:val="26"/>
        </w:rPr>
        <w:t xml:space="preserve"> </w:t>
      </w:r>
      <w:r w:rsidRPr="00945916">
        <w:rPr>
          <w:sz w:val="26"/>
          <w:szCs w:val="26"/>
        </w:rPr>
        <w:t>Возврат средств произв</w:t>
      </w:r>
      <w:r w:rsidR="00AA15A5" w:rsidRPr="00945916">
        <w:rPr>
          <w:sz w:val="26"/>
          <w:szCs w:val="26"/>
        </w:rPr>
        <w:t xml:space="preserve">одится исключительно за остаточный, не использованный Заказчиком </w:t>
      </w:r>
      <w:r w:rsidRPr="00945916">
        <w:rPr>
          <w:sz w:val="26"/>
          <w:szCs w:val="26"/>
        </w:rPr>
        <w:t>период</w:t>
      </w:r>
      <w:r w:rsidR="00AA15A5" w:rsidRPr="00945916">
        <w:rPr>
          <w:sz w:val="26"/>
          <w:szCs w:val="26"/>
        </w:rPr>
        <w:t xml:space="preserve"> </w:t>
      </w:r>
      <w:r w:rsidRPr="00945916">
        <w:rPr>
          <w:sz w:val="26"/>
          <w:szCs w:val="26"/>
        </w:rPr>
        <w:t>подписки</w:t>
      </w:r>
      <w:r w:rsidR="00AA15A5" w:rsidRPr="00945916">
        <w:rPr>
          <w:sz w:val="26"/>
          <w:szCs w:val="26"/>
        </w:rPr>
        <w:t xml:space="preserve">, с </w:t>
      </w:r>
      <w:r w:rsidR="004F0091">
        <w:rPr>
          <w:sz w:val="26"/>
          <w:szCs w:val="26"/>
        </w:rPr>
        <w:t xml:space="preserve">месяца следующего за </w:t>
      </w:r>
      <w:r w:rsidR="00AA15A5" w:rsidRPr="00945916">
        <w:rPr>
          <w:sz w:val="26"/>
          <w:szCs w:val="26"/>
        </w:rPr>
        <w:t>дат</w:t>
      </w:r>
      <w:r w:rsidR="004F0091">
        <w:rPr>
          <w:sz w:val="26"/>
          <w:szCs w:val="26"/>
        </w:rPr>
        <w:t>ой</w:t>
      </w:r>
      <w:r w:rsidR="00AA15A5" w:rsidRPr="00945916">
        <w:rPr>
          <w:sz w:val="26"/>
          <w:szCs w:val="26"/>
        </w:rPr>
        <w:t xml:space="preserve"> обращения, с аннулированием прав доступа к боту.</w:t>
      </w:r>
    </w:p>
    <w:p w14:paraId="6E98C7DB" w14:textId="7B64455C" w:rsidR="00D3685B" w:rsidRPr="00312747" w:rsidRDefault="00000000" w:rsidP="00AA15A5">
      <w:pPr>
        <w:numPr>
          <w:ilvl w:val="0"/>
          <w:numId w:val="2"/>
        </w:numPr>
        <w:tabs>
          <w:tab w:val="left" w:pos="360"/>
        </w:tabs>
        <w:spacing w:line="276" w:lineRule="auto"/>
        <w:ind w:left="0"/>
        <w:jc w:val="both"/>
        <w:rPr>
          <w:b/>
          <w:sz w:val="26"/>
          <w:szCs w:val="26"/>
        </w:rPr>
      </w:pPr>
      <w:r w:rsidRPr="00312747">
        <w:rPr>
          <w:b/>
          <w:sz w:val="26"/>
          <w:szCs w:val="26"/>
        </w:rPr>
        <w:t>Срок действия Договора:</w:t>
      </w:r>
    </w:p>
    <w:p w14:paraId="54B280AF" w14:textId="77777777" w:rsidR="00D3685B" w:rsidRPr="00312747" w:rsidRDefault="00D3685B" w:rsidP="00D3685B">
      <w:pPr>
        <w:numPr>
          <w:ilvl w:val="1"/>
          <w:numId w:val="2"/>
        </w:numPr>
        <w:tabs>
          <w:tab w:val="left" w:pos="792"/>
        </w:tabs>
        <w:spacing w:line="276" w:lineRule="auto"/>
        <w:ind w:left="709" w:firstLine="0"/>
        <w:jc w:val="both"/>
        <w:rPr>
          <w:sz w:val="26"/>
          <w:szCs w:val="26"/>
        </w:rPr>
      </w:pPr>
      <w:r w:rsidRPr="00312747">
        <w:rPr>
          <w:sz w:val="26"/>
          <w:szCs w:val="26"/>
        </w:rPr>
        <w:t>Договор заключается на один год.</w:t>
      </w:r>
    </w:p>
    <w:p w14:paraId="76697ADF" w14:textId="6655C774" w:rsidR="0071283F" w:rsidRPr="00312747" w:rsidRDefault="00000000" w:rsidP="00E14C7C">
      <w:pPr>
        <w:numPr>
          <w:ilvl w:val="1"/>
          <w:numId w:val="2"/>
        </w:numPr>
        <w:tabs>
          <w:tab w:val="left" w:pos="792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12747">
        <w:rPr>
          <w:sz w:val="26"/>
          <w:szCs w:val="26"/>
        </w:rPr>
        <w:t>Договор вступает в силу с момента его подписания Заказчиком и Исполнителем</w:t>
      </w:r>
      <w:r w:rsidR="00AA15A5" w:rsidRPr="00312747">
        <w:rPr>
          <w:sz w:val="26"/>
          <w:szCs w:val="26"/>
        </w:rPr>
        <w:t xml:space="preserve"> и действует </w:t>
      </w:r>
      <w:r w:rsidR="00595CC2" w:rsidRPr="00312747">
        <w:rPr>
          <w:sz w:val="26"/>
          <w:szCs w:val="26"/>
        </w:rPr>
        <w:t xml:space="preserve">до исполнения </w:t>
      </w:r>
      <w:r w:rsidR="00AA15A5" w:rsidRPr="00312747">
        <w:rPr>
          <w:sz w:val="26"/>
          <w:szCs w:val="26"/>
        </w:rPr>
        <w:t xml:space="preserve">сторонами своих </w:t>
      </w:r>
      <w:r w:rsidR="00595CC2" w:rsidRPr="00312747">
        <w:rPr>
          <w:sz w:val="26"/>
          <w:szCs w:val="26"/>
        </w:rPr>
        <w:t>обязательств</w:t>
      </w:r>
      <w:r w:rsidR="00AA15A5" w:rsidRPr="00312747">
        <w:rPr>
          <w:sz w:val="26"/>
          <w:szCs w:val="26"/>
        </w:rPr>
        <w:t>.</w:t>
      </w:r>
    </w:p>
    <w:p w14:paraId="2DBE9661" w14:textId="6D6DE755" w:rsidR="00595CC2" w:rsidRPr="00312747" w:rsidRDefault="00595CC2" w:rsidP="00E14C7C">
      <w:pPr>
        <w:numPr>
          <w:ilvl w:val="1"/>
          <w:numId w:val="2"/>
        </w:numPr>
        <w:tabs>
          <w:tab w:val="left" w:pos="792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12747">
        <w:rPr>
          <w:sz w:val="26"/>
          <w:szCs w:val="26"/>
        </w:rPr>
        <w:t xml:space="preserve">В случае, если за 30 дней до окончания действия настоящего Договора ни одна из сторон не заявит желание о его расторжении, Договор считается перезаключённым еще на один год, с обязанность для Заказчика внести определённую </w:t>
      </w:r>
      <w:r w:rsidR="00586919">
        <w:rPr>
          <w:sz w:val="26"/>
          <w:szCs w:val="26"/>
        </w:rPr>
        <w:t>о</w:t>
      </w:r>
      <w:r w:rsidRPr="00312747">
        <w:rPr>
          <w:sz w:val="26"/>
          <w:szCs w:val="26"/>
        </w:rPr>
        <w:t>плату за год доступа, в соответствии с условиями п. 4. настоящего договора.</w:t>
      </w:r>
    </w:p>
    <w:p w14:paraId="628C159D" w14:textId="5EFF9CB4" w:rsidR="0071283F" w:rsidRPr="00312747" w:rsidRDefault="00000000" w:rsidP="00E14C7C">
      <w:pPr>
        <w:numPr>
          <w:ilvl w:val="0"/>
          <w:numId w:val="2"/>
        </w:numPr>
        <w:tabs>
          <w:tab w:val="left" w:pos="360"/>
        </w:tabs>
        <w:spacing w:line="276" w:lineRule="auto"/>
        <w:ind w:left="0"/>
        <w:jc w:val="both"/>
        <w:rPr>
          <w:b/>
          <w:sz w:val="26"/>
          <w:szCs w:val="26"/>
        </w:rPr>
      </w:pPr>
      <w:r w:rsidRPr="00312747">
        <w:rPr>
          <w:b/>
          <w:sz w:val="26"/>
          <w:szCs w:val="26"/>
        </w:rPr>
        <w:t>Размер и порядок оплаты Услуг:</w:t>
      </w:r>
    </w:p>
    <w:p w14:paraId="33260506" w14:textId="45E728AC" w:rsidR="0071283F" w:rsidRPr="00312747" w:rsidRDefault="00000000" w:rsidP="00E14C7C">
      <w:pPr>
        <w:numPr>
          <w:ilvl w:val="1"/>
          <w:numId w:val="2"/>
        </w:numPr>
        <w:tabs>
          <w:tab w:val="left" w:pos="792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12747">
        <w:rPr>
          <w:sz w:val="26"/>
          <w:szCs w:val="26"/>
        </w:rPr>
        <w:t xml:space="preserve">Стоимость Услуг, оказываемых по настоящему Договору, составляет </w:t>
      </w:r>
      <w:r w:rsidR="00E14C7C" w:rsidRPr="00312747">
        <w:rPr>
          <w:b/>
          <w:bCs/>
          <w:sz w:val="26"/>
          <w:szCs w:val="26"/>
        </w:rPr>
        <w:t>36 000</w:t>
      </w:r>
      <w:r w:rsidRPr="00312747">
        <w:rPr>
          <w:sz w:val="26"/>
          <w:szCs w:val="26"/>
        </w:rPr>
        <w:t xml:space="preserve"> (</w:t>
      </w:r>
      <w:r w:rsidR="00672432" w:rsidRPr="00312747">
        <w:rPr>
          <w:sz w:val="26"/>
          <w:szCs w:val="26"/>
        </w:rPr>
        <w:t xml:space="preserve">тридцать </w:t>
      </w:r>
      <w:r w:rsidR="00E14C7C" w:rsidRPr="00312747">
        <w:rPr>
          <w:sz w:val="26"/>
          <w:szCs w:val="26"/>
        </w:rPr>
        <w:t>шесть тысяч</w:t>
      </w:r>
      <w:r w:rsidRPr="00312747">
        <w:rPr>
          <w:sz w:val="26"/>
          <w:szCs w:val="26"/>
        </w:rPr>
        <w:t>) рублей.</w:t>
      </w:r>
    </w:p>
    <w:p w14:paraId="549B7A9D" w14:textId="6BAE2418" w:rsidR="0071283F" w:rsidRPr="00312747" w:rsidRDefault="00595CC2" w:rsidP="00E14C7C">
      <w:pPr>
        <w:numPr>
          <w:ilvl w:val="1"/>
          <w:numId w:val="2"/>
        </w:numPr>
        <w:tabs>
          <w:tab w:val="left" w:pos="792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12747">
        <w:rPr>
          <w:sz w:val="26"/>
          <w:szCs w:val="26"/>
        </w:rPr>
        <w:t xml:space="preserve">Оплата услуг производится в размере 100% предоплаты стоимости работ, что составляет </w:t>
      </w:r>
      <w:r w:rsidR="00672432" w:rsidRPr="00312747">
        <w:rPr>
          <w:b/>
          <w:bCs/>
          <w:sz w:val="26"/>
          <w:szCs w:val="26"/>
        </w:rPr>
        <w:t>3</w:t>
      </w:r>
      <w:r w:rsidR="00E14C7C" w:rsidRPr="00312747">
        <w:rPr>
          <w:b/>
          <w:bCs/>
          <w:sz w:val="26"/>
          <w:szCs w:val="26"/>
        </w:rPr>
        <w:t>6</w:t>
      </w:r>
      <w:r w:rsidR="00672432" w:rsidRPr="00312747">
        <w:rPr>
          <w:b/>
          <w:bCs/>
          <w:sz w:val="26"/>
          <w:szCs w:val="26"/>
        </w:rPr>
        <w:t xml:space="preserve"> </w:t>
      </w:r>
      <w:r w:rsidR="00E14C7C" w:rsidRPr="00312747">
        <w:rPr>
          <w:b/>
          <w:bCs/>
          <w:sz w:val="26"/>
          <w:szCs w:val="26"/>
        </w:rPr>
        <w:t>0</w:t>
      </w:r>
      <w:r w:rsidR="00672432" w:rsidRPr="00312747">
        <w:rPr>
          <w:b/>
          <w:bCs/>
          <w:sz w:val="26"/>
          <w:szCs w:val="26"/>
        </w:rPr>
        <w:t>00</w:t>
      </w:r>
      <w:r w:rsidR="00672432" w:rsidRPr="00312747">
        <w:rPr>
          <w:sz w:val="26"/>
          <w:szCs w:val="26"/>
        </w:rPr>
        <w:t xml:space="preserve"> (</w:t>
      </w:r>
      <w:r w:rsidR="00E14C7C" w:rsidRPr="00312747">
        <w:rPr>
          <w:sz w:val="26"/>
          <w:szCs w:val="26"/>
        </w:rPr>
        <w:t>тридцать шесть тысяч</w:t>
      </w:r>
      <w:r w:rsidR="00672432" w:rsidRPr="00312747">
        <w:rPr>
          <w:sz w:val="26"/>
          <w:szCs w:val="26"/>
        </w:rPr>
        <w:t xml:space="preserve">) </w:t>
      </w:r>
      <w:r w:rsidRPr="00312747">
        <w:rPr>
          <w:sz w:val="26"/>
          <w:szCs w:val="26"/>
        </w:rPr>
        <w:t>рублей, оплачивается в течение тр</w:t>
      </w:r>
      <w:r w:rsidR="00E14C7C" w:rsidRPr="00312747">
        <w:rPr>
          <w:sz w:val="26"/>
          <w:szCs w:val="26"/>
        </w:rPr>
        <w:t>ё</w:t>
      </w:r>
      <w:r w:rsidRPr="00312747">
        <w:rPr>
          <w:sz w:val="26"/>
          <w:szCs w:val="26"/>
        </w:rPr>
        <w:t>х дней с момента подписания договора</w:t>
      </w:r>
      <w:r w:rsidR="00586919">
        <w:rPr>
          <w:sz w:val="26"/>
          <w:szCs w:val="26"/>
        </w:rPr>
        <w:t xml:space="preserve"> и получения счета на оплату</w:t>
      </w:r>
      <w:r w:rsidRPr="00312747">
        <w:rPr>
          <w:sz w:val="26"/>
          <w:szCs w:val="26"/>
        </w:rPr>
        <w:t>.</w:t>
      </w:r>
    </w:p>
    <w:p w14:paraId="1D876D7E" w14:textId="5083D864" w:rsidR="0071283F" w:rsidRPr="00983A17" w:rsidRDefault="00000000" w:rsidP="00E14C7C">
      <w:pPr>
        <w:numPr>
          <w:ilvl w:val="1"/>
          <w:numId w:val="2"/>
        </w:numPr>
        <w:tabs>
          <w:tab w:val="left" w:pos="798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12747">
        <w:rPr>
          <w:sz w:val="26"/>
          <w:szCs w:val="26"/>
        </w:rPr>
        <w:t>Оплата Заказчиком Услуг осуществляется путём перечисления денежных средств на расчетный счет Исполнителя</w:t>
      </w:r>
      <w:r w:rsidR="00595CC2" w:rsidRPr="00312747">
        <w:rPr>
          <w:sz w:val="26"/>
          <w:szCs w:val="26"/>
        </w:rPr>
        <w:t xml:space="preserve">, с обязательным указанием назначения платежа, реквизитов договора, с отправкой подтверждающих документов об оплате на электронный адрес </w:t>
      </w:r>
      <w:r w:rsidR="00490011" w:rsidRPr="00312747">
        <w:rPr>
          <w:sz w:val="26"/>
          <w:szCs w:val="26"/>
        </w:rPr>
        <w:t>Исполнителя, указанный</w:t>
      </w:r>
      <w:r w:rsidR="00595CC2" w:rsidRPr="00312747">
        <w:rPr>
          <w:sz w:val="26"/>
          <w:szCs w:val="26"/>
        </w:rPr>
        <w:t xml:space="preserve"> в пункте 8 настоящего Договора.</w:t>
      </w:r>
    </w:p>
    <w:p w14:paraId="6F804C38" w14:textId="0C1E9349" w:rsidR="0071283F" w:rsidRPr="00312747" w:rsidRDefault="00000000" w:rsidP="00E14C7C">
      <w:pPr>
        <w:numPr>
          <w:ilvl w:val="0"/>
          <w:numId w:val="2"/>
        </w:numPr>
        <w:tabs>
          <w:tab w:val="left" w:pos="360"/>
        </w:tabs>
        <w:spacing w:line="276" w:lineRule="auto"/>
        <w:ind w:left="0"/>
        <w:jc w:val="both"/>
        <w:rPr>
          <w:b/>
          <w:sz w:val="26"/>
          <w:szCs w:val="26"/>
        </w:rPr>
      </w:pPr>
      <w:r w:rsidRPr="00312747">
        <w:rPr>
          <w:b/>
          <w:sz w:val="26"/>
          <w:szCs w:val="26"/>
        </w:rPr>
        <w:t xml:space="preserve">Порядок </w:t>
      </w:r>
      <w:r w:rsidR="003C6EBB" w:rsidRPr="00312747">
        <w:rPr>
          <w:b/>
          <w:sz w:val="26"/>
          <w:szCs w:val="26"/>
        </w:rPr>
        <w:t>разрешения споров</w:t>
      </w:r>
      <w:r w:rsidRPr="00312747">
        <w:rPr>
          <w:b/>
          <w:sz w:val="26"/>
          <w:szCs w:val="26"/>
        </w:rPr>
        <w:t>:</w:t>
      </w:r>
    </w:p>
    <w:p w14:paraId="27F8EB31" w14:textId="77777777" w:rsidR="0071283F" w:rsidRPr="00312747" w:rsidRDefault="00000000" w:rsidP="00E14C7C">
      <w:pPr>
        <w:numPr>
          <w:ilvl w:val="1"/>
          <w:numId w:val="2"/>
        </w:numPr>
        <w:tabs>
          <w:tab w:val="left" w:pos="792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12747">
        <w:rPr>
          <w:sz w:val="26"/>
          <w:szCs w:val="26"/>
        </w:rPr>
        <w:t>Споры и разногласия, возникающие при исполнении настоящего Договора, разрешаются путём переговоров.</w:t>
      </w:r>
    </w:p>
    <w:p w14:paraId="6DD333B2" w14:textId="5EB49D2F" w:rsidR="0071283F" w:rsidRPr="00312747" w:rsidRDefault="00000000" w:rsidP="00E14C7C">
      <w:pPr>
        <w:numPr>
          <w:ilvl w:val="1"/>
          <w:numId w:val="2"/>
        </w:numPr>
        <w:tabs>
          <w:tab w:val="left" w:pos="792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12747">
        <w:rPr>
          <w:sz w:val="26"/>
          <w:szCs w:val="26"/>
        </w:rPr>
        <w:t>В случае невозможности решения споров путём переговоров, разногласия разрешаются в судебном порядке по месту нахождения Исполнителя.</w:t>
      </w:r>
    </w:p>
    <w:p w14:paraId="5A732853" w14:textId="77777777" w:rsidR="0071283F" w:rsidRPr="00312747" w:rsidRDefault="00000000" w:rsidP="00E14C7C">
      <w:pPr>
        <w:numPr>
          <w:ilvl w:val="0"/>
          <w:numId w:val="2"/>
        </w:numPr>
        <w:tabs>
          <w:tab w:val="left" w:pos="360"/>
        </w:tabs>
        <w:spacing w:line="276" w:lineRule="auto"/>
        <w:ind w:left="0"/>
        <w:jc w:val="both"/>
        <w:rPr>
          <w:b/>
          <w:sz w:val="26"/>
          <w:szCs w:val="26"/>
        </w:rPr>
      </w:pPr>
      <w:r w:rsidRPr="00312747">
        <w:rPr>
          <w:b/>
          <w:sz w:val="26"/>
          <w:szCs w:val="26"/>
        </w:rPr>
        <w:t>Обстоятельства непреодолимой силы:</w:t>
      </w:r>
    </w:p>
    <w:p w14:paraId="19DC58E4" w14:textId="7CAA2423" w:rsidR="0071283F" w:rsidRPr="00312747" w:rsidRDefault="00000000" w:rsidP="00E14C7C">
      <w:pPr>
        <w:numPr>
          <w:ilvl w:val="1"/>
          <w:numId w:val="2"/>
        </w:numPr>
        <w:tabs>
          <w:tab w:val="left" w:pos="792"/>
          <w:tab w:val="left" w:pos="90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12747">
        <w:rPr>
          <w:sz w:val="26"/>
          <w:szCs w:val="26"/>
        </w:rPr>
        <w:t>Ни одна из Сторон не будет нести ответственность за неисполнение или просрочку исполнения своих обязательств, если такое неисполнение или просрочка исполнения вызваны действием обстоятельств непреодолимой силы, о наступлении которых Стороны не могли знать заранее и, наступление которых могло бы повлиять на своевременное исполнение Сторонами своих обязательств.</w:t>
      </w:r>
      <w:r w:rsidR="00E317C8" w:rsidRPr="00312747">
        <w:rPr>
          <w:sz w:val="26"/>
          <w:szCs w:val="26"/>
        </w:rPr>
        <w:t xml:space="preserve"> </w:t>
      </w:r>
    </w:p>
    <w:p w14:paraId="354AD99A" w14:textId="77777777" w:rsidR="0071283F" w:rsidRPr="00312747" w:rsidRDefault="00000000" w:rsidP="00E14C7C">
      <w:pPr>
        <w:numPr>
          <w:ilvl w:val="0"/>
          <w:numId w:val="2"/>
        </w:numPr>
        <w:tabs>
          <w:tab w:val="left" w:pos="360"/>
        </w:tabs>
        <w:spacing w:line="276" w:lineRule="auto"/>
        <w:ind w:left="0"/>
        <w:jc w:val="both"/>
        <w:rPr>
          <w:b/>
          <w:sz w:val="26"/>
          <w:szCs w:val="26"/>
        </w:rPr>
      </w:pPr>
      <w:r w:rsidRPr="00312747">
        <w:rPr>
          <w:b/>
          <w:sz w:val="26"/>
          <w:szCs w:val="26"/>
        </w:rPr>
        <w:t>Заключительные положения:</w:t>
      </w:r>
    </w:p>
    <w:p w14:paraId="138ABA52" w14:textId="77777777" w:rsidR="0071283F" w:rsidRPr="00312747" w:rsidRDefault="00000000" w:rsidP="00E14C7C">
      <w:pPr>
        <w:numPr>
          <w:ilvl w:val="1"/>
          <w:numId w:val="2"/>
        </w:numPr>
        <w:tabs>
          <w:tab w:val="left" w:pos="792"/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12747">
        <w:rPr>
          <w:sz w:val="26"/>
          <w:szCs w:val="26"/>
        </w:rPr>
        <w:t>Приложения и дополнительные соглашения к настоящему Договору составляют его неотъемлемую часть.</w:t>
      </w:r>
    </w:p>
    <w:p w14:paraId="7BB07878" w14:textId="7C364458" w:rsidR="00E14C7C" w:rsidRDefault="00000000" w:rsidP="00AA15A5">
      <w:pPr>
        <w:numPr>
          <w:ilvl w:val="1"/>
          <w:numId w:val="2"/>
        </w:numPr>
        <w:tabs>
          <w:tab w:val="left" w:pos="792"/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312747">
        <w:rPr>
          <w:sz w:val="26"/>
          <w:szCs w:val="26"/>
        </w:rPr>
        <w:lastRenderedPageBreak/>
        <w:t>Настоящий Договор составлен в двух экземплярах, имеющих одинаковую юридическую силу.</w:t>
      </w:r>
    </w:p>
    <w:p w14:paraId="18A561BD" w14:textId="1416A0F8" w:rsidR="00B17FDA" w:rsidRPr="00B17FDA" w:rsidRDefault="00B17FDA" w:rsidP="00B17FDA">
      <w:pPr>
        <w:numPr>
          <w:ilvl w:val="1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17FDA">
        <w:rPr>
          <w:sz w:val="26"/>
          <w:szCs w:val="26"/>
        </w:rPr>
        <w:t>Обмен информацией по электронной почте считается официальной перепиской Сторон при использовании следующих электронных адресов:</w:t>
      </w:r>
    </w:p>
    <w:p w14:paraId="64F3DD9D" w14:textId="5AA1718F" w:rsidR="00B17FDA" w:rsidRPr="0054252E" w:rsidRDefault="00B17FDA" w:rsidP="00B17FDA">
      <w:pPr>
        <w:tabs>
          <w:tab w:val="left" w:pos="792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B17FDA">
        <w:rPr>
          <w:sz w:val="26"/>
          <w:szCs w:val="26"/>
        </w:rPr>
        <w:t xml:space="preserve">От Заказчика: </w:t>
      </w:r>
      <w:r w:rsidRPr="00B17FDA">
        <w:rPr>
          <w:b/>
          <w:bCs/>
          <w:sz w:val="26"/>
          <w:szCs w:val="26"/>
          <w:highlight w:val="yellow"/>
          <w:lang w:val="en-US"/>
        </w:rPr>
        <w:t>email</w:t>
      </w:r>
      <w:r w:rsidRPr="00B17FDA">
        <w:rPr>
          <w:b/>
          <w:bCs/>
          <w:sz w:val="26"/>
          <w:szCs w:val="26"/>
          <w:highlight w:val="yellow"/>
        </w:rPr>
        <w:t>@</w:t>
      </w:r>
      <w:r w:rsidRPr="00B17FDA">
        <w:rPr>
          <w:b/>
          <w:bCs/>
          <w:sz w:val="26"/>
          <w:szCs w:val="26"/>
          <w:highlight w:val="yellow"/>
          <w:lang w:val="en-US"/>
        </w:rPr>
        <w:t>mail</w:t>
      </w:r>
      <w:r w:rsidRPr="00B17FDA">
        <w:rPr>
          <w:b/>
          <w:bCs/>
          <w:sz w:val="26"/>
          <w:szCs w:val="26"/>
          <w:highlight w:val="yellow"/>
        </w:rPr>
        <w:t>.ru</w:t>
      </w:r>
    </w:p>
    <w:p w14:paraId="3D438807" w14:textId="39D9265C" w:rsidR="00B17FDA" w:rsidRPr="00B17FDA" w:rsidRDefault="00B17FDA" w:rsidP="00B17FDA">
      <w:pPr>
        <w:tabs>
          <w:tab w:val="left" w:pos="792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Исполнителя</w:t>
      </w:r>
      <w:r w:rsidRPr="00B17FDA">
        <w:rPr>
          <w:sz w:val="26"/>
          <w:szCs w:val="26"/>
        </w:rPr>
        <w:t xml:space="preserve">: </w:t>
      </w:r>
      <w:r w:rsidRPr="00B17FDA">
        <w:rPr>
          <w:b/>
          <w:bCs/>
          <w:sz w:val="26"/>
          <w:szCs w:val="26"/>
          <w:lang w:val="en-US"/>
        </w:rPr>
        <w:t>rps</w:t>
      </w:r>
      <w:r w:rsidRPr="00B17FDA">
        <w:rPr>
          <w:b/>
          <w:bCs/>
          <w:sz w:val="26"/>
          <w:szCs w:val="26"/>
        </w:rPr>
        <w:t>_</w:t>
      </w:r>
      <w:r w:rsidRPr="00B17FDA">
        <w:rPr>
          <w:b/>
          <w:bCs/>
          <w:sz w:val="26"/>
          <w:szCs w:val="26"/>
          <w:lang w:val="en-US"/>
        </w:rPr>
        <w:t>project</w:t>
      </w:r>
      <w:r w:rsidRPr="00B17FDA">
        <w:rPr>
          <w:b/>
          <w:bCs/>
          <w:sz w:val="26"/>
          <w:szCs w:val="26"/>
        </w:rPr>
        <w:t>@</w:t>
      </w:r>
      <w:r w:rsidRPr="00B17FDA">
        <w:rPr>
          <w:b/>
          <w:bCs/>
          <w:sz w:val="26"/>
          <w:szCs w:val="26"/>
          <w:lang w:val="en-US"/>
        </w:rPr>
        <w:t>mail</w:t>
      </w:r>
      <w:r w:rsidRPr="00B17FDA">
        <w:rPr>
          <w:b/>
          <w:bCs/>
          <w:sz w:val="26"/>
          <w:szCs w:val="26"/>
        </w:rPr>
        <w:t>.</w:t>
      </w:r>
      <w:r w:rsidRPr="00B17FDA">
        <w:rPr>
          <w:b/>
          <w:bCs/>
          <w:sz w:val="26"/>
          <w:szCs w:val="26"/>
          <w:lang w:val="en-US"/>
        </w:rPr>
        <w:t>ru</w:t>
      </w:r>
    </w:p>
    <w:p w14:paraId="4579F335" w14:textId="62809B96" w:rsidR="00B17FDA" w:rsidRPr="00312747" w:rsidRDefault="00B17FDA" w:rsidP="009319CE">
      <w:pPr>
        <w:tabs>
          <w:tab w:val="left" w:pos="792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B17FDA">
        <w:rPr>
          <w:sz w:val="26"/>
          <w:szCs w:val="26"/>
        </w:rPr>
        <w:t>Все уведомления и сообщения, отправленные сторонами друг другу по электронной почте или с использованием сервисов WhatsApp</w:t>
      </w:r>
      <w:r w:rsidR="009319CE">
        <w:rPr>
          <w:sz w:val="26"/>
          <w:szCs w:val="26"/>
        </w:rPr>
        <w:t>,</w:t>
      </w:r>
      <w:r w:rsidRPr="00B17FDA">
        <w:rPr>
          <w:sz w:val="26"/>
          <w:szCs w:val="26"/>
        </w:rPr>
        <w:t xml:space="preserve"> Telegram, CMC (SMS), признаются сторонами, юридически обязывающими и влекущими возникновение, изменение, либо прекращение соответствующих обязательств в рамках настоящего Договора.</w:t>
      </w:r>
    </w:p>
    <w:p w14:paraId="5419BECE" w14:textId="77777777" w:rsidR="00E14C7C" w:rsidRPr="00312747" w:rsidRDefault="00E14C7C" w:rsidP="00E14C7C">
      <w:pPr>
        <w:tabs>
          <w:tab w:val="left" w:pos="792"/>
          <w:tab w:val="left" w:pos="851"/>
        </w:tabs>
        <w:spacing w:line="276" w:lineRule="auto"/>
        <w:ind w:left="709"/>
        <w:jc w:val="both"/>
        <w:rPr>
          <w:sz w:val="26"/>
          <w:szCs w:val="26"/>
        </w:rPr>
      </w:pPr>
    </w:p>
    <w:p w14:paraId="557F0575" w14:textId="77777777" w:rsidR="0071283F" w:rsidRPr="00312747" w:rsidRDefault="00000000" w:rsidP="00E14C7C">
      <w:pPr>
        <w:numPr>
          <w:ilvl w:val="0"/>
          <w:numId w:val="2"/>
        </w:numPr>
        <w:tabs>
          <w:tab w:val="left" w:pos="360"/>
        </w:tabs>
        <w:spacing w:line="276" w:lineRule="auto"/>
        <w:ind w:left="0"/>
        <w:jc w:val="both"/>
        <w:rPr>
          <w:b/>
          <w:sz w:val="26"/>
          <w:szCs w:val="26"/>
        </w:rPr>
      </w:pPr>
      <w:r w:rsidRPr="00312747">
        <w:rPr>
          <w:b/>
          <w:sz w:val="26"/>
          <w:szCs w:val="26"/>
        </w:rPr>
        <w:t>Адреса и реквизиты сторон:</w:t>
      </w:r>
    </w:p>
    <w:p w14:paraId="050144CE" w14:textId="77777777" w:rsidR="0071283F" w:rsidRPr="00312747" w:rsidRDefault="0071283F" w:rsidP="00E14C7C">
      <w:pPr>
        <w:spacing w:line="276" w:lineRule="auto"/>
        <w:jc w:val="both"/>
        <w:rPr>
          <w:sz w:val="26"/>
          <w:szCs w:val="26"/>
        </w:rPr>
      </w:pPr>
    </w:p>
    <w:tbl>
      <w:tblPr>
        <w:tblStyle w:val="a6"/>
        <w:tblW w:w="10638" w:type="dxa"/>
        <w:tblInd w:w="-223" w:type="dxa"/>
        <w:tblLayout w:type="fixed"/>
        <w:tblLook w:val="0000" w:firstRow="0" w:lastRow="0" w:firstColumn="0" w:lastColumn="0" w:noHBand="0" w:noVBand="0"/>
      </w:tblPr>
      <w:tblGrid>
        <w:gridCol w:w="5427"/>
        <w:gridCol w:w="5211"/>
      </w:tblGrid>
      <w:tr w:rsidR="0071283F" w:rsidRPr="00312747" w14:paraId="74EDCFD7" w14:textId="77777777">
        <w:trPr>
          <w:trHeight w:val="3380"/>
        </w:trPr>
        <w:tc>
          <w:tcPr>
            <w:tcW w:w="5427" w:type="dxa"/>
            <w:tcBorders>
              <w:top w:val="single" w:sz="4" w:space="0" w:color="000000"/>
            </w:tcBorders>
          </w:tcPr>
          <w:p w14:paraId="1CB94A83" w14:textId="77777777" w:rsidR="0071283F" w:rsidRPr="00312747" w:rsidRDefault="0071283F" w:rsidP="00E14C7C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0B6C357F" w14:textId="77777777" w:rsidR="0071283F" w:rsidRPr="00312747" w:rsidRDefault="00000000" w:rsidP="00E14C7C">
            <w:pPr>
              <w:spacing w:line="276" w:lineRule="auto"/>
              <w:rPr>
                <w:sz w:val="26"/>
                <w:szCs w:val="26"/>
              </w:rPr>
            </w:pPr>
            <w:r w:rsidRPr="00312747">
              <w:rPr>
                <w:b/>
                <w:sz w:val="26"/>
                <w:szCs w:val="26"/>
              </w:rPr>
              <w:t>Исполнитель:</w:t>
            </w:r>
          </w:p>
          <w:p w14:paraId="115BA685" w14:textId="6E02FFB3" w:rsidR="009B0B67" w:rsidRDefault="0083660E" w:rsidP="00E14C7C">
            <w:pPr>
              <w:spacing w:line="276" w:lineRule="auto"/>
              <w:rPr>
                <w:sz w:val="26"/>
                <w:szCs w:val="26"/>
              </w:rPr>
            </w:pPr>
            <w:r w:rsidRPr="00312747">
              <w:rPr>
                <w:sz w:val="26"/>
                <w:szCs w:val="26"/>
                <w:highlight w:val="yellow"/>
              </w:rPr>
              <w:t>Ф</w:t>
            </w:r>
            <w:r w:rsidRPr="00312747">
              <w:rPr>
                <w:sz w:val="26"/>
                <w:szCs w:val="26"/>
                <w:highlight w:val="yellow"/>
                <w:lang w:val="en-US"/>
              </w:rPr>
              <w:t>.</w:t>
            </w:r>
            <w:r w:rsidRPr="00312747">
              <w:rPr>
                <w:sz w:val="26"/>
                <w:szCs w:val="26"/>
                <w:highlight w:val="yellow"/>
              </w:rPr>
              <w:t>И</w:t>
            </w:r>
            <w:r w:rsidRPr="00312747">
              <w:rPr>
                <w:sz w:val="26"/>
                <w:szCs w:val="26"/>
                <w:highlight w:val="yellow"/>
                <w:lang w:val="en-US"/>
              </w:rPr>
              <w:t>.</w:t>
            </w:r>
            <w:r w:rsidRPr="00312747">
              <w:rPr>
                <w:sz w:val="26"/>
                <w:szCs w:val="26"/>
                <w:highlight w:val="yellow"/>
              </w:rPr>
              <w:t>О</w:t>
            </w:r>
          </w:p>
          <w:p w14:paraId="3834D5ED" w14:textId="77777777" w:rsidR="0083660E" w:rsidRPr="00312747" w:rsidRDefault="0083660E" w:rsidP="00E14C7C">
            <w:pPr>
              <w:spacing w:line="276" w:lineRule="auto"/>
              <w:rPr>
                <w:sz w:val="26"/>
                <w:szCs w:val="26"/>
              </w:rPr>
            </w:pPr>
          </w:p>
          <w:p w14:paraId="041002AE" w14:textId="5DFFA888" w:rsidR="009B0B67" w:rsidRPr="00312747" w:rsidRDefault="009B0B67" w:rsidP="00E14C7C">
            <w:pPr>
              <w:spacing w:line="276" w:lineRule="auto"/>
              <w:rPr>
                <w:sz w:val="26"/>
                <w:szCs w:val="26"/>
              </w:rPr>
            </w:pPr>
            <w:r w:rsidRPr="00312747">
              <w:rPr>
                <w:sz w:val="26"/>
                <w:szCs w:val="26"/>
              </w:rPr>
              <w:t>Зарегистрирован</w:t>
            </w:r>
            <w:r w:rsidR="0083660E">
              <w:rPr>
                <w:sz w:val="26"/>
                <w:szCs w:val="26"/>
              </w:rPr>
              <w:t>а</w:t>
            </w:r>
            <w:r w:rsidRPr="00312747">
              <w:rPr>
                <w:sz w:val="26"/>
                <w:szCs w:val="26"/>
              </w:rPr>
              <w:t xml:space="preserve"> в ФНС в качестве налогоплательщика налога на профессиональный доход в соответствии </w:t>
            </w:r>
          </w:p>
          <w:p w14:paraId="75436FD3" w14:textId="77777777" w:rsidR="009B0B67" w:rsidRPr="00312747" w:rsidRDefault="009B0B67" w:rsidP="00E14C7C">
            <w:pPr>
              <w:spacing w:line="276" w:lineRule="auto"/>
              <w:rPr>
                <w:sz w:val="26"/>
                <w:szCs w:val="26"/>
              </w:rPr>
            </w:pPr>
            <w:r w:rsidRPr="00312747">
              <w:rPr>
                <w:sz w:val="26"/>
                <w:szCs w:val="26"/>
              </w:rPr>
              <w:t>с ФЗ от 27.11.2018 №422-ФЗ</w:t>
            </w:r>
          </w:p>
          <w:p w14:paraId="3725EEB5" w14:textId="77777777" w:rsidR="009B0B67" w:rsidRPr="00312747" w:rsidRDefault="009B0B67" w:rsidP="00E14C7C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454375BD" w14:textId="1F85074B" w:rsidR="0071283F" w:rsidRPr="000B1C6F" w:rsidRDefault="00000000" w:rsidP="00E14C7C">
            <w:pPr>
              <w:spacing w:line="276" w:lineRule="auto"/>
              <w:rPr>
                <w:sz w:val="26"/>
                <w:szCs w:val="26"/>
              </w:rPr>
            </w:pPr>
            <w:r w:rsidRPr="00312747">
              <w:rPr>
                <w:b/>
                <w:sz w:val="26"/>
                <w:szCs w:val="26"/>
              </w:rPr>
              <w:t>ИНН:</w:t>
            </w:r>
            <w:r w:rsidRPr="00312747">
              <w:rPr>
                <w:sz w:val="26"/>
                <w:szCs w:val="26"/>
              </w:rPr>
              <w:t xml:space="preserve"> </w:t>
            </w:r>
          </w:p>
          <w:p w14:paraId="4808A149" w14:textId="28E976F3" w:rsidR="0071283F" w:rsidRPr="00312747" w:rsidRDefault="00000000" w:rsidP="00E14C7C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312747">
              <w:rPr>
                <w:b/>
                <w:sz w:val="26"/>
                <w:szCs w:val="26"/>
              </w:rPr>
              <w:t xml:space="preserve">Серия №: </w:t>
            </w:r>
          </w:p>
          <w:p w14:paraId="0E204E41" w14:textId="4BA2D3ED" w:rsidR="0071283F" w:rsidRPr="000B1C6F" w:rsidRDefault="00000000" w:rsidP="00E14C7C">
            <w:pPr>
              <w:spacing w:line="276" w:lineRule="auto"/>
              <w:rPr>
                <w:b/>
                <w:sz w:val="26"/>
                <w:szCs w:val="26"/>
              </w:rPr>
            </w:pPr>
            <w:r w:rsidRPr="00312747">
              <w:rPr>
                <w:b/>
                <w:sz w:val="26"/>
                <w:szCs w:val="26"/>
              </w:rPr>
              <w:t xml:space="preserve">Выдан: </w:t>
            </w:r>
          </w:p>
          <w:p w14:paraId="0866DA33" w14:textId="2D942F5B" w:rsidR="0071283F" w:rsidRPr="00312747" w:rsidRDefault="00000000" w:rsidP="00E14C7C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312747">
              <w:rPr>
                <w:b/>
                <w:sz w:val="26"/>
                <w:szCs w:val="26"/>
              </w:rPr>
              <w:t>Дата выдачи:</w:t>
            </w:r>
            <w:r w:rsidRPr="00312747">
              <w:rPr>
                <w:sz w:val="26"/>
                <w:szCs w:val="26"/>
              </w:rPr>
              <w:t xml:space="preserve"> </w:t>
            </w:r>
          </w:p>
          <w:p w14:paraId="6CCD8E0C" w14:textId="40A8FA39" w:rsidR="0071283F" w:rsidRPr="00312747" w:rsidRDefault="00000000" w:rsidP="00E14C7C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312747">
              <w:rPr>
                <w:b/>
                <w:sz w:val="26"/>
                <w:szCs w:val="26"/>
              </w:rPr>
              <w:t>Код подразделения:</w:t>
            </w:r>
            <w:r w:rsidRPr="00312747">
              <w:rPr>
                <w:sz w:val="26"/>
                <w:szCs w:val="26"/>
              </w:rPr>
              <w:t xml:space="preserve"> </w:t>
            </w:r>
          </w:p>
          <w:p w14:paraId="24CF530E" w14:textId="77777777" w:rsidR="0071283F" w:rsidRPr="00312747" w:rsidRDefault="00000000" w:rsidP="00E14C7C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312747">
              <w:rPr>
                <w:b/>
                <w:sz w:val="26"/>
                <w:szCs w:val="26"/>
              </w:rPr>
              <w:t>Р/с №:</w:t>
            </w:r>
            <w:r w:rsidRPr="00312747">
              <w:rPr>
                <w:sz w:val="26"/>
                <w:szCs w:val="26"/>
              </w:rPr>
              <w:t xml:space="preserve"> </w:t>
            </w:r>
          </w:p>
          <w:p w14:paraId="40B1FAC1" w14:textId="77777777" w:rsidR="0071283F" w:rsidRPr="00312747" w:rsidRDefault="00000000" w:rsidP="00E14C7C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312747">
              <w:rPr>
                <w:b/>
                <w:sz w:val="26"/>
                <w:szCs w:val="26"/>
              </w:rPr>
              <w:t xml:space="preserve">К/с: </w:t>
            </w:r>
          </w:p>
          <w:p w14:paraId="06EDA093" w14:textId="77777777" w:rsidR="0071283F" w:rsidRDefault="00000000" w:rsidP="00E14C7C">
            <w:pPr>
              <w:spacing w:line="276" w:lineRule="auto"/>
              <w:rPr>
                <w:sz w:val="26"/>
                <w:szCs w:val="26"/>
              </w:rPr>
            </w:pPr>
            <w:r w:rsidRPr="00312747">
              <w:rPr>
                <w:b/>
                <w:sz w:val="26"/>
                <w:szCs w:val="26"/>
              </w:rPr>
              <w:t>БИК БАНКА:</w:t>
            </w:r>
            <w:r w:rsidRPr="00312747">
              <w:rPr>
                <w:sz w:val="26"/>
                <w:szCs w:val="26"/>
              </w:rPr>
              <w:t xml:space="preserve"> </w:t>
            </w:r>
          </w:p>
          <w:p w14:paraId="5C3D90E0" w14:textId="77777777" w:rsidR="0071283F" w:rsidRPr="0054252E" w:rsidRDefault="0071283F" w:rsidP="00E14C7C">
            <w:pPr>
              <w:spacing w:line="276" w:lineRule="auto"/>
              <w:rPr>
                <w:sz w:val="26"/>
                <w:szCs w:val="26"/>
              </w:rPr>
            </w:pPr>
          </w:p>
          <w:p w14:paraId="40EBDAAF" w14:textId="77777777" w:rsidR="0071283F" w:rsidRPr="0054252E" w:rsidRDefault="0071283F" w:rsidP="00E14C7C">
            <w:pPr>
              <w:spacing w:line="276" w:lineRule="auto"/>
              <w:rPr>
                <w:sz w:val="26"/>
                <w:szCs w:val="26"/>
              </w:rPr>
            </w:pPr>
          </w:p>
          <w:p w14:paraId="33314856" w14:textId="77777777" w:rsidR="0071283F" w:rsidRPr="0054252E" w:rsidRDefault="0071283F" w:rsidP="00E14C7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</w:tcBorders>
          </w:tcPr>
          <w:p w14:paraId="04B0E024" w14:textId="77777777" w:rsidR="0071283F" w:rsidRPr="0054252E" w:rsidRDefault="0071283F" w:rsidP="00E14C7C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109370D7" w14:textId="77777777" w:rsidR="0071283F" w:rsidRPr="00312747" w:rsidRDefault="00000000" w:rsidP="00E14C7C">
            <w:pPr>
              <w:spacing w:line="276" w:lineRule="auto"/>
              <w:rPr>
                <w:sz w:val="26"/>
                <w:szCs w:val="26"/>
              </w:rPr>
            </w:pPr>
            <w:r w:rsidRPr="00312747">
              <w:rPr>
                <w:b/>
                <w:sz w:val="26"/>
                <w:szCs w:val="26"/>
              </w:rPr>
              <w:t>Заказчик:</w:t>
            </w:r>
          </w:p>
          <w:p w14:paraId="035C9E95" w14:textId="77777777" w:rsidR="0071283F" w:rsidRPr="00312747" w:rsidRDefault="009B0B67" w:rsidP="00E14C7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12747">
              <w:rPr>
                <w:sz w:val="26"/>
                <w:szCs w:val="26"/>
                <w:highlight w:val="yellow"/>
              </w:rPr>
              <w:t>Наименование/Ф.И.О.</w:t>
            </w:r>
          </w:p>
          <w:p w14:paraId="133C6FA1" w14:textId="77777777" w:rsidR="0071283F" w:rsidRPr="00312747" w:rsidRDefault="0071283F" w:rsidP="00E14C7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1093417E" w14:textId="77777777" w:rsidR="0071283F" w:rsidRPr="00312747" w:rsidRDefault="00000000" w:rsidP="00E14C7C">
            <w:pPr>
              <w:spacing w:line="276" w:lineRule="auto"/>
              <w:jc w:val="both"/>
              <w:rPr>
                <w:b/>
                <w:sz w:val="26"/>
                <w:szCs w:val="26"/>
                <w:highlight w:val="yellow"/>
              </w:rPr>
            </w:pPr>
            <w:r w:rsidRPr="00312747">
              <w:rPr>
                <w:b/>
                <w:sz w:val="26"/>
                <w:szCs w:val="26"/>
              </w:rPr>
              <w:t>ИНН:</w:t>
            </w:r>
            <w:r w:rsidRPr="00312747">
              <w:rPr>
                <w:sz w:val="26"/>
                <w:szCs w:val="26"/>
              </w:rPr>
              <w:t xml:space="preserve"> </w:t>
            </w:r>
          </w:p>
          <w:p w14:paraId="7C44359E" w14:textId="77777777" w:rsidR="0071283F" w:rsidRPr="00312747" w:rsidRDefault="00000000" w:rsidP="00E14C7C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312747">
              <w:rPr>
                <w:b/>
                <w:sz w:val="26"/>
                <w:szCs w:val="26"/>
              </w:rPr>
              <w:t xml:space="preserve">КПП: </w:t>
            </w:r>
          </w:p>
          <w:p w14:paraId="5FC9ED1A" w14:textId="77777777" w:rsidR="0071283F" w:rsidRPr="00312747" w:rsidRDefault="00000000" w:rsidP="00E14C7C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312747">
              <w:rPr>
                <w:b/>
                <w:sz w:val="26"/>
                <w:szCs w:val="26"/>
              </w:rPr>
              <w:t>ОГРН</w:t>
            </w:r>
            <w:r w:rsidR="009B0B67" w:rsidRPr="00312747">
              <w:rPr>
                <w:b/>
                <w:sz w:val="26"/>
                <w:szCs w:val="26"/>
              </w:rPr>
              <w:t>/ОГРНИП</w:t>
            </w:r>
            <w:r w:rsidRPr="00312747">
              <w:rPr>
                <w:b/>
                <w:sz w:val="26"/>
                <w:szCs w:val="26"/>
              </w:rPr>
              <w:t>:</w:t>
            </w:r>
          </w:p>
          <w:p w14:paraId="6099DE47" w14:textId="77777777" w:rsidR="009B0B67" w:rsidRPr="00312747" w:rsidRDefault="00000000" w:rsidP="00E14C7C">
            <w:pPr>
              <w:spacing w:line="276" w:lineRule="auto"/>
              <w:rPr>
                <w:sz w:val="26"/>
                <w:szCs w:val="26"/>
              </w:rPr>
            </w:pPr>
            <w:r w:rsidRPr="00312747">
              <w:rPr>
                <w:b/>
                <w:sz w:val="26"/>
                <w:szCs w:val="26"/>
              </w:rPr>
              <w:t>Юридический адрес:</w:t>
            </w:r>
            <w:r w:rsidRPr="00312747">
              <w:rPr>
                <w:sz w:val="26"/>
                <w:szCs w:val="26"/>
              </w:rPr>
              <w:t xml:space="preserve"> </w:t>
            </w:r>
          </w:p>
          <w:p w14:paraId="09F12FD9" w14:textId="77777777" w:rsidR="0071283F" w:rsidRDefault="00000000" w:rsidP="00E14C7C">
            <w:pPr>
              <w:spacing w:line="276" w:lineRule="auto"/>
              <w:rPr>
                <w:b/>
                <w:sz w:val="26"/>
                <w:szCs w:val="26"/>
              </w:rPr>
            </w:pPr>
            <w:r w:rsidRPr="00312747">
              <w:rPr>
                <w:b/>
                <w:sz w:val="26"/>
                <w:szCs w:val="26"/>
              </w:rPr>
              <w:t>Адрес для корреспонденции:</w:t>
            </w:r>
          </w:p>
          <w:p w14:paraId="04C55A72" w14:textId="77777777" w:rsidR="009B0B67" w:rsidRPr="00312747" w:rsidRDefault="00000000" w:rsidP="00E14C7C">
            <w:pPr>
              <w:spacing w:line="276" w:lineRule="auto"/>
              <w:rPr>
                <w:sz w:val="26"/>
                <w:szCs w:val="26"/>
              </w:rPr>
            </w:pPr>
            <w:r w:rsidRPr="00312747">
              <w:rPr>
                <w:b/>
                <w:sz w:val="26"/>
                <w:szCs w:val="26"/>
              </w:rPr>
              <w:t>Р/с №:</w:t>
            </w:r>
            <w:r w:rsidRPr="00312747">
              <w:rPr>
                <w:sz w:val="26"/>
                <w:szCs w:val="26"/>
              </w:rPr>
              <w:t xml:space="preserve"> </w:t>
            </w:r>
          </w:p>
          <w:p w14:paraId="222B8D40" w14:textId="77777777" w:rsidR="0071283F" w:rsidRPr="00312747" w:rsidRDefault="00000000" w:rsidP="00E14C7C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312747">
              <w:rPr>
                <w:b/>
                <w:sz w:val="26"/>
                <w:szCs w:val="26"/>
              </w:rPr>
              <w:t xml:space="preserve">К/с: </w:t>
            </w:r>
          </w:p>
          <w:p w14:paraId="7BD68ED0" w14:textId="77777777" w:rsidR="0071283F" w:rsidRPr="00312747" w:rsidRDefault="00000000" w:rsidP="00E14C7C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312747">
              <w:rPr>
                <w:b/>
                <w:sz w:val="26"/>
                <w:szCs w:val="26"/>
              </w:rPr>
              <w:t>БИК БАНКА:</w:t>
            </w:r>
            <w:r w:rsidRPr="00312747">
              <w:rPr>
                <w:sz w:val="26"/>
                <w:szCs w:val="26"/>
              </w:rPr>
              <w:t xml:space="preserve"> </w:t>
            </w:r>
          </w:p>
          <w:p w14:paraId="7131B519" w14:textId="77777777" w:rsidR="0071283F" w:rsidRPr="00312747" w:rsidRDefault="0071283F" w:rsidP="00E14C7C">
            <w:pPr>
              <w:spacing w:line="276" w:lineRule="auto"/>
              <w:rPr>
                <w:sz w:val="26"/>
                <w:szCs w:val="26"/>
              </w:rPr>
            </w:pPr>
          </w:p>
          <w:p w14:paraId="1AFD83E2" w14:textId="77777777" w:rsidR="0071283F" w:rsidRPr="00312747" w:rsidRDefault="0071283F" w:rsidP="00E14C7C">
            <w:pPr>
              <w:spacing w:line="276" w:lineRule="auto"/>
              <w:rPr>
                <w:sz w:val="26"/>
                <w:szCs w:val="26"/>
              </w:rPr>
            </w:pPr>
          </w:p>
          <w:p w14:paraId="0AB93C10" w14:textId="77777777" w:rsidR="0071283F" w:rsidRPr="00312747" w:rsidRDefault="0071283F" w:rsidP="00E14C7C">
            <w:pPr>
              <w:spacing w:line="276" w:lineRule="auto"/>
              <w:rPr>
                <w:b/>
                <w:sz w:val="26"/>
                <w:szCs w:val="26"/>
              </w:rPr>
            </w:pPr>
          </w:p>
          <w:p w14:paraId="7F41E5CF" w14:textId="77777777" w:rsidR="0071283F" w:rsidRPr="00312747" w:rsidRDefault="0071283F" w:rsidP="00E14C7C">
            <w:pPr>
              <w:spacing w:line="276" w:lineRule="auto"/>
              <w:rPr>
                <w:sz w:val="26"/>
                <w:szCs w:val="26"/>
              </w:rPr>
            </w:pPr>
          </w:p>
          <w:p w14:paraId="1E1A38A7" w14:textId="77777777" w:rsidR="0071283F" w:rsidRPr="00312747" w:rsidRDefault="0071283F" w:rsidP="00E14C7C">
            <w:pPr>
              <w:spacing w:line="276" w:lineRule="auto"/>
              <w:rPr>
                <w:sz w:val="26"/>
                <w:szCs w:val="26"/>
              </w:rPr>
            </w:pPr>
          </w:p>
          <w:p w14:paraId="6EFC1B48" w14:textId="77777777" w:rsidR="0071283F" w:rsidRPr="00312747" w:rsidRDefault="0071283F" w:rsidP="00E14C7C">
            <w:pPr>
              <w:spacing w:line="276" w:lineRule="auto"/>
              <w:rPr>
                <w:sz w:val="26"/>
                <w:szCs w:val="26"/>
              </w:rPr>
            </w:pPr>
          </w:p>
          <w:p w14:paraId="58AF9756" w14:textId="77777777" w:rsidR="0071283F" w:rsidRPr="00312747" w:rsidRDefault="0071283F" w:rsidP="00E14C7C">
            <w:pPr>
              <w:spacing w:line="276" w:lineRule="auto"/>
              <w:rPr>
                <w:sz w:val="26"/>
                <w:szCs w:val="26"/>
              </w:rPr>
            </w:pPr>
          </w:p>
          <w:p w14:paraId="634D9395" w14:textId="77777777" w:rsidR="0071283F" w:rsidRPr="00312747" w:rsidRDefault="0071283F" w:rsidP="00E14C7C">
            <w:pPr>
              <w:spacing w:line="276" w:lineRule="auto"/>
              <w:rPr>
                <w:sz w:val="26"/>
                <w:szCs w:val="26"/>
              </w:rPr>
            </w:pPr>
          </w:p>
          <w:p w14:paraId="3223B710" w14:textId="77777777" w:rsidR="0071283F" w:rsidRPr="00312747" w:rsidRDefault="0071283F" w:rsidP="00E14C7C">
            <w:pPr>
              <w:spacing w:line="276" w:lineRule="auto"/>
              <w:rPr>
                <w:sz w:val="26"/>
                <w:szCs w:val="26"/>
              </w:rPr>
            </w:pPr>
          </w:p>
          <w:p w14:paraId="1F32A4ED" w14:textId="77777777" w:rsidR="0071283F" w:rsidRPr="00312747" w:rsidRDefault="0071283F" w:rsidP="00E14C7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1283F" w:rsidRPr="00312747" w14:paraId="6518FD6B" w14:textId="77777777">
        <w:trPr>
          <w:trHeight w:val="560"/>
        </w:trPr>
        <w:tc>
          <w:tcPr>
            <w:tcW w:w="5427" w:type="dxa"/>
          </w:tcPr>
          <w:p w14:paraId="624B70B3" w14:textId="77777777" w:rsidR="0071283F" w:rsidRPr="00312747" w:rsidRDefault="0071283F" w:rsidP="00E14C7C">
            <w:pPr>
              <w:tabs>
                <w:tab w:val="left" w:pos="36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032F7E23" w14:textId="7F835FE6" w:rsidR="0071283F" w:rsidRPr="00312747" w:rsidRDefault="00000000" w:rsidP="00E14C7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12747">
              <w:rPr>
                <w:sz w:val="26"/>
                <w:szCs w:val="26"/>
              </w:rPr>
              <w:t xml:space="preserve">     ____________________</w:t>
            </w:r>
            <w:r w:rsidR="00F3666C" w:rsidRPr="00312747">
              <w:rPr>
                <w:sz w:val="26"/>
                <w:szCs w:val="26"/>
              </w:rPr>
              <w:t xml:space="preserve"> </w:t>
            </w:r>
            <w:r w:rsidR="0083660E" w:rsidRPr="00312747">
              <w:rPr>
                <w:sz w:val="26"/>
                <w:szCs w:val="26"/>
                <w:highlight w:val="yellow"/>
              </w:rPr>
              <w:t>Ф</w:t>
            </w:r>
            <w:r w:rsidR="0083660E" w:rsidRPr="00312747">
              <w:rPr>
                <w:sz w:val="26"/>
                <w:szCs w:val="26"/>
                <w:highlight w:val="yellow"/>
                <w:lang w:val="en-US"/>
              </w:rPr>
              <w:t>.</w:t>
            </w:r>
            <w:r w:rsidR="0083660E" w:rsidRPr="00312747">
              <w:rPr>
                <w:sz w:val="26"/>
                <w:szCs w:val="26"/>
                <w:highlight w:val="yellow"/>
              </w:rPr>
              <w:t>И</w:t>
            </w:r>
            <w:r w:rsidR="0083660E" w:rsidRPr="00312747">
              <w:rPr>
                <w:sz w:val="26"/>
                <w:szCs w:val="26"/>
                <w:highlight w:val="yellow"/>
                <w:lang w:val="en-US"/>
              </w:rPr>
              <w:t>.</w:t>
            </w:r>
            <w:r w:rsidR="0083660E" w:rsidRPr="00312747">
              <w:rPr>
                <w:sz w:val="26"/>
                <w:szCs w:val="26"/>
                <w:highlight w:val="yellow"/>
              </w:rPr>
              <w:t>О</w:t>
            </w:r>
          </w:p>
          <w:p w14:paraId="5006C8E6" w14:textId="77777777" w:rsidR="0071283F" w:rsidRPr="00312747" w:rsidRDefault="00000000" w:rsidP="00E14C7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12747">
              <w:rPr>
                <w:sz w:val="26"/>
                <w:szCs w:val="26"/>
              </w:rPr>
              <w:t xml:space="preserve">                     Подпись</w:t>
            </w:r>
          </w:p>
        </w:tc>
        <w:tc>
          <w:tcPr>
            <w:tcW w:w="5211" w:type="dxa"/>
          </w:tcPr>
          <w:p w14:paraId="2F5604A3" w14:textId="77777777" w:rsidR="0071283F" w:rsidRPr="00312747" w:rsidRDefault="0071283F" w:rsidP="00E14C7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11FCACF8" w14:textId="07F68724" w:rsidR="0071283F" w:rsidRPr="00312747" w:rsidRDefault="00000000" w:rsidP="00E14C7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12747">
              <w:rPr>
                <w:sz w:val="26"/>
                <w:szCs w:val="26"/>
              </w:rPr>
              <w:t xml:space="preserve">     ____________________</w:t>
            </w:r>
            <w:r w:rsidR="009B0B67" w:rsidRPr="00312747">
              <w:rPr>
                <w:sz w:val="26"/>
                <w:szCs w:val="26"/>
                <w:highlight w:val="yellow"/>
              </w:rPr>
              <w:t>Ф</w:t>
            </w:r>
            <w:r w:rsidR="009B0B67" w:rsidRPr="00312747">
              <w:rPr>
                <w:sz w:val="26"/>
                <w:szCs w:val="26"/>
                <w:highlight w:val="yellow"/>
                <w:lang w:val="en-US"/>
              </w:rPr>
              <w:t>.</w:t>
            </w:r>
            <w:r w:rsidR="009B0B67" w:rsidRPr="00312747">
              <w:rPr>
                <w:sz w:val="26"/>
                <w:szCs w:val="26"/>
                <w:highlight w:val="yellow"/>
              </w:rPr>
              <w:t>И</w:t>
            </w:r>
            <w:r w:rsidR="009B0B67" w:rsidRPr="00312747">
              <w:rPr>
                <w:sz w:val="26"/>
                <w:szCs w:val="26"/>
                <w:highlight w:val="yellow"/>
                <w:lang w:val="en-US"/>
              </w:rPr>
              <w:t>.</w:t>
            </w:r>
            <w:r w:rsidR="009B0B67" w:rsidRPr="00312747">
              <w:rPr>
                <w:sz w:val="26"/>
                <w:szCs w:val="26"/>
                <w:highlight w:val="yellow"/>
              </w:rPr>
              <w:t>О</w:t>
            </w:r>
          </w:p>
          <w:p w14:paraId="25847213" w14:textId="77777777" w:rsidR="0071283F" w:rsidRPr="00312747" w:rsidRDefault="00000000" w:rsidP="00E14C7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12747">
              <w:rPr>
                <w:sz w:val="26"/>
                <w:szCs w:val="26"/>
              </w:rPr>
              <w:t xml:space="preserve">                     Подпись</w:t>
            </w:r>
          </w:p>
        </w:tc>
      </w:tr>
    </w:tbl>
    <w:p w14:paraId="2245D136" w14:textId="77777777" w:rsidR="0071283F" w:rsidRPr="00312747" w:rsidRDefault="0071283F" w:rsidP="00E14C7C">
      <w:pPr>
        <w:spacing w:line="276" w:lineRule="auto"/>
        <w:jc w:val="both"/>
        <w:rPr>
          <w:sz w:val="26"/>
          <w:szCs w:val="26"/>
        </w:rPr>
      </w:pPr>
    </w:p>
    <w:sectPr w:rsidR="0071283F" w:rsidRPr="00312747" w:rsidSect="00945916">
      <w:footerReference w:type="default" r:id="rId9"/>
      <w:pgSz w:w="12240" w:h="15840"/>
      <w:pgMar w:top="567" w:right="900" w:bottom="567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4F656" w14:textId="77777777" w:rsidR="0032177C" w:rsidRDefault="0032177C">
      <w:r>
        <w:separator/>
      </w:r>
    </w:p>
  </w:endnote>
  <w:endnote w:type="continuationSeparator" w:id="0">
    <w:p w14:paraId="50D0D2A9" w14:textId="77777777" w:rsidR="0032177C" w:rsidRDefault="0032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360068"/>
      <w:docPartObj>
        <w:docPartGallery w:val="Page Numbers (Bottom of Page)"/>
        <w:docPartUnique/>
      </w:docPartObj>
    </w:sdtPr>
    <w:sdtContent>
      <w:p w14:paraId="77C315FD" w14:textId="57097C43" w:rsidR="00945916" w:rsidRDefault="009459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83281" w14:textId="3F73254C" w:rsidR="0071283F" w:rsidRDefault="0071283F" w:rsidP="00E14C7C">
    <w:pPr>
      <w:tabs>
        <w:tab w:val="left" w:pos="956"/>
      </w:tabs>
      <w:spacing w:after="118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3A325" w14:textId="77777777" w:rsidR="0032177C" w:rsidRDefault="0032177C">
      <w:r>
        <w:separator/>
      </w:r>
    </w:p>
  </w:footnote>
  <w:footnote w:type="continuationSeparator" w:id="0">
    <w:p w14:paraId="11AABDF2" w14:textId="77777777" w:rsidR="0032177C" w:rsidRDefault="00321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24BBD"/>
    <w:multiLevelType w:val="multilevel"/>
    <w:tmpl w:val="34E48E08"/>
    <w:lvl w:ilvl="0">
      <w:start w:val="1"/>
      <w:numFmt w:val="decimal"/>
      <w:lvlText w:val="%1."/>
      <w:lvlJc w:val="left"/>
      <w:pPr>
        <w:ind w:left="36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b w:val="0"/>
        <w:bCs/>
        <w:i w:val="0"/>
        <w:iCs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1" w15:restartNumberingAfterBreak="0">
    <w:nsid w:val="7F750FB6"/>
    <w:multiLevelType w:val="multilevel"/>
    <w:tmpl w:val="FC18ED9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928953122">
    <w:abstractNumId w:val="1"/>
  </w:num>
  <w:num w:numId="2" w16cid:durableId="139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3F"/>
    <w:rsid w:val="00020D21"/>
    <w:rsid w:val="00037C4B"/>
    <w:rsid w:val="000624CB"/>
    <w:rsid w:val="00065604"/>
    <w:rsid w:val="000807E4"/>
    <w:rsid w:val="00084AB9"/>
    <w:rsid w:val="000B1C6F"/>
    <w:rsid w:val="000B5451"/>
    <w:rsid w:val="000D500C"/>
    <w:rsid w:val="000F463B"/>
    <w:rsid w:val="00102B2B"/>
    <w:rsid w:val="00105122"/>
    <w:rsid w:val="001B3428"/>
    <w:rsid w:val="002615AF"/>
    <w:rsid w:val="002A59F0"/>
    <w:rsid w:val="002A6A66"/>
    <w:rsid w:val="002F24A3"/>
    <w:rsid w:val="00312747"/>
    <w:rsid w:val="0032177C"/>
    <w:rsid w:val="00337F06"/>
    <w:rsid w:val="003775AE"/>
    <w:rsid w:val="003C6EBB"/>
    <w:rsid w:val="00426F33"/>
    <w:rsid w:val="0043264D"/>
    <w:rsid w:val="0044445A"/>
    <w:rsid w:val="004650F7"/>
    <w:rsid w:val="00490011"/>
    <w:rsid w:val="004F0091"/>
    <w:rsid w:val="00534E79"/>
    <w:rsid w:val="0054252E"/>
    <w:rsid w:val="00561989"/>
    <w:rsid w:val="00567499"/>
    <w:rsid w:val="00586919"/>
    <w:rsid w:val="00595CC2"/>
    <w:rsid w:val="005E376F"/>
    <w:rsid w:val="00620531"/>
    <w:rsid w:val="00633C04"/>
    <w:rsid w:val="00672432"/>
    <w:rsid w:val="006F6F89"/>
    <w:rsid w:val="0071283F"/>
    <w:rsid w:val="00717E40"/>
    <w:rsid w:val="00752A59"/>
    <w:rsid w:val="0079339A"/>
    <w:rsid w:val="00803B8E"/>
    <w:rsid w:val="0083660E"/>
    <w:rsid w:val="00896DD0"/>
    <w:rsid w:val="0091459B"/>
    <w:rsid w:val="009319CE"/>
    <w:rsid w:val="00945916"/>
    <w:rsid w:val="00945EC7"/>
    <w:rsid w:val="00983A17"/>
    <w:rsid w:val="009B0B67"/>
    <w:rsid w:val="00A22397"/>
    <w:rsid w:val="00A778C2"/>
    <w:rsid w:val="00A81EB1"/>
    <w:rsid w:val="00AA15A5"/>
    <w:rsid w:val="00AA635A"/>
    <w:rsid w:val="00AB689B"/>
    <w:rsid w:val="00B17FDA"/>
    <w:rsid w:val="00B64D5B"/>
    <w:rsid w:val="00B75CE1"/>
    <w:rsid w:val="00B8012E"/>
    <w:rsid w:val="00B90F0F"/>
    <w:rsid w:val="00BB0367"/>
    <w:rsid w:val="00BB5F00"/>
    <w:rsid w:val="00BE4B07"/>
    <w:rsid w:val="00BE6AC3"/>
    <w:rsid w:val="00C33216"/>
    <w:rsid w:val="00C60F53"/>
    <w:rsid w:val="00C748A6"/>
    <w:rsid w:val="00C83430"/>
    <w:rsid w:val="00CB6AC1"/>
    <w:rsid w:val="00D23DE9"/>
    <w:rsid w:val="00D3685B"/>
    <w:rsid w:val="00E14C7C"/>
    <w:rsid w:val="00E317C8"/>
    <w:rsid w:val="00E65BD9"/>
    <w:rsid w:val="00F164B2"/>
    <w:rsid w:val="00F3666C"/>
    <w:rsid w:val="00F43001"/>
    <w:rsid w:val="00F5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A464C"/>
  <w15:docId w15:val="{A91FA5B9-F92F-1745-91B8-16600722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9B0B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0B67"/>
  </w:style>
  <w:style w:type="paragraph" w:styleId="a9">
    <w:name w:val="footer"/>
    <w:basedOn w:val="a"/>
    <w:link w:val="aa"/>
    <w:uiPriority w:val="99"/>
    <w:unhideWhenUsed/>
    <w:rsid w:val="009B0B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0B67"/>
  </w:style>
  <w:style w:type="character" w:styleId="ab">
    <w:name w:val="Hyperlink"/>
    <w:basedOn w:val="a0"/>
    <w:uiPriority w:val="99"/>
    <w:unhideWhenUsed/>
    <w:rsid w:val="00B75CE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75CE1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A7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ndy-news.ru/legal-entiti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AvandyNewsB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Dmitry Chernyavskiy</cp:lastModifiedBy>
  <cp:revision>23</cp:revision>
  <dcterms:created xsi:type="dcterms:W3CDTF">2024-12-19T11:05:00Z</dcterms:created>
  <dcterms:modified xsi:type="dcterms:W3CDTF">2024-12-20T13:56:00Z</dcterms:modified>
</cp:coreProperties>
</file>